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C95F2" w14:textId="77777777" w:rsidR="00B53D19" w:rsidRDefault="00B53D19" w:rsidP="00C17E63">
      <w:pPr>
        <w:rPr>
          <w:rFonts w:asciiTheme="majorHAnsi" w:hAnsiTheme="majorHAnsi"/>
          <w:b/>
          <w:sz w:val="32"/>
          <w:szCs w:val="32"/>
        </w:rPr>
      </w:pPr>
    </w:p>
    <w:tbl>
      <w:tblPr>
        <w:tblStyle w:val="TableGrid"/>
        <w:tblpPr w:leftFromText="180" w:rightFromText="180" w:vertAnchor="page" w:horzAnchor="page" w:tblpX="1477" w:tblpY="2881"/>
        <w:tblW w:w="14601" w:type="dxa"/>
        <w:tblLook w:val="04A0" w:firstRow="1" w:lastRow="0" w:firstColumn="1" w:lastColumn="0" w:noHBand="0" w:noVBand="1"/>
      </w:tblPr>
      <w:tblGrid>
        <w:gridCol w:w="2728"/>
        <w:gridCol w:w="11873"/>
      </w:tblGrid>
      <w:tr w:rsidR="00B53D19" w14:paraId="7AD94303" w14:textId="77777777" w:rsidTr="00397F01">
        <w:tc>
          <w:tcPr>
            <w:tcW w:w="2728" w:type="dxa"/>
          </w:tcPr>
          <w:p w14:paraId="36ADF2A6" w14:textId="77777777" w:rsidR="00B53D19" w:rsidRPr="0077628E" w:rsidRDefault="00B53D19" w:rsidP="00397F01">
            <w:pPr>
              <w:spacing w:line="360" w:lineRule="auto"/>
              <w:rPr>
                <w:rFonts w:ascii="Arial" w:hAnsi="Arial" w:cs="Arial"/>
                <w:b/>
                <w:sz w:val="22"/>
                <w:szCs w:val="22"/>
              </w:rPr>
            </w:pPr>
            <w:r w:rsidRPr="0077628E">
              <w:rPr>
                <w:rFonts w:ascii="Arial" w:hAnsi="Arial" w:cs="Arial"/>
                <w:b/>
                <w:sz w:val="22"/>
                <w:szCs w:val="22"/>
              </w:rPr>
              <w:t>Topic</w:t>
            </w:r>
          </w:p>
        </w:tc>
        <w:tc>
          <w:tcPr>
            <w:tcW w:w="11873" w:type="dxa"/>
          </w:tcPr>
          <w:p w14:paraId="4A42AC50" w14:textId="77777777" w:rsidR="00B53D19" w:rsidRPr="0077628E" w:rsidRDefault="00B53D19" w:rsidP="00397F01">
            <w:pPr>
              <w:spacing w:line="360" w:lineRule="auto"/>
              <w:rPr>
                <w:rFonts w:ascii="Arial" w:hAnsi="Arial" w:cs="Arial"/>
                <w:sz w:val="22"/>
                <w:szCs w:val="22"/>
              </w:rPr>
            </w:pPr>
            <w:r w:rsidRPr="0077628E">
              <w:rPr>
                <w:rFonts w:ascii="Arial" w:hAnsi="Arial" w:cs="Arial"/>
                <w:sz w:val="22"/>
                <w:szCs w:val="22"/>
              </w:rPr>
              <w:t>‘Fair Trade’ film (about 16 mins long)</w:t>
            </w:r>
          </w:p>
        </w:tc>
      </w:tr>
      <w:tr w:rsidR="00B53D19" w14:paraId="7268A6F0" w14:textId="77777777" w:rsidTr="00397F01">
        <w:tc>
          <w:tcPr>
            <w:tcW w:w="2728" w:type="dxa"/>
          </w:tcPr>
          <w:p w14:paraId="7BECD501" w14:textId="77777777" w:rsidR="00B53D19" w:rsidRPr="0077628E" w:rsidRDefault="00B53D19" w:rsidP="00397F01">
            <w:pPr>
              <w:spacing w:line="360" w:lineRule="auto"/>
              <w:rPr>
                <w:rFonts w:ascii="Arial" w:hAnsi="Arial" w:cs="Arial"/>
                <w:b/>
                <w:sz w:val="22"/>
                <w:szCs w:val="22"/>
              </w:rPr>
            </w:pPr>
            <w:r w:rsidRPr="0077628E">
              <w:rPr>
                <w:rFonts w:ascii="Arial" w:hAnsi="Arial" w:cs="Arial"/>
                <w:b/>
                <w:sz w:val="22"/>
                <w:szCs w:val="22"/>
              </w:rPr>
              <w:t>Key Question (aim)</w:t>
            </w:r>
          </w:p>
        </w:tc>
        <w:tc>
          <w:tcPr>
            <w:tcW w:w="11873" w:type="dxa"/>
          </w:tcPr>
          <w:p w14:paraId="47B47E93" w14:textId="77777777" w:rsidR="00B53D19" w:rsidRPr="0077628E" w:rsidRDefault="00B53D19" w:rsidP="00397F01">
            <w:pPr>
              <w:spacing w:line="360" w:lineRule="auto"/>
              <w:rPr>
                <w:rFonts w:ascii="Arial" w:hAnsi="Arial" w:cs="Arial"/>
                <w:sz w:val="22"/>
                <w:szCs w:val="22"/>
              </w:rPr>
            </w:pPr>
            <w:r w:rsidRPr="0077628E">
              <w:rPr>
                <w:rFonts w:ascii="Arial" w:hAnsi="Arial" w:cs="Arial"/>
                <w:sz w:val="22"/>
                <w:szCs w:val="22"/>
              </w:rPr>
              <w:t>What does ‘Fair Trade’ teach us about youth violence?</w:t>
            </w:r>
          </w:p>
        </w:tc>
      </w:tr>
      <w:tr w:rsidR="00B53D19" w14:paraId="3BD8409F" w14:textId="77777777" w:rsidTr="00397F01">
        <w:tc>
          <w:tcPr>
            <w:tcW w:w="2728" w:type="dxa"/>
          </w:tcPr>
          <w:p w14:paraId="33D947B7" w14:textId="77777777" w:rsidR="00B53D19" w:rsidRPr="0077628E" w:rsidRDefault="00B53D19" w:rsidP="00397F01">
            <w:pPr>
              <w:spacing w:line="360" w:lineRule="auto"/>
              <w:rPr>
                <w:rFonts w:ascii="Arial" w:hAnsi="Arial" w:cs="Arial"/>
                <w:b/>
                <w:sz w:val="22"/>
                <w:szCs w:val="22"/>
              </w:rPr>
            </w:pPr>
            <w:r w:rsidRPr="0077628E">
              <w:rPr>
                <w:rFonts w:ascii="Arial" w:hAnsi="Arial" w:cs="Arial"/>
                <w:b/>
                <w:sz w:val="22"/>
                <w:szCs w:val="22"/>
              </w:rPr>
              <w:t xml:space="preserve">Learning targets </w:t>
            </w:r>
          </w:p>
        </w:tc>
        <w:tc>
          <w:tcPr>
            <w:tcW w:w="11873" w:type="dxa"/>
          </w:tcPr>
          <w:p w14:paraId="31A0FB24" w14:textId="711C1EB8" w:rsidR="00B53D19" w:rsidRDefault="00B53D19" w:rsidP="00397F01">
            <w:pPr>
              <w:pStyle w:val="ListParagraph"/>
              <w:numPr>
                <w:ilvl w:val="0"/>
                <w:numId w:val="2"/>
              </w:numPr>
              <w:spacing w:line="360" w:lineRule="auto"/>
              <w:rPr>
                <w:rFonts w:ascii="Arial" w:hAnsi="Arial" w:cs="Arial"/>
                <w:sz w:val="22"/>
                <w:szCs w:val="22"/>
                <w:lang w:val="en-GB"/>
              </w:rPr>
            </w:pPr>
            <w:r w:rsidRPr="0077628E">
              <w:rPr>
                <w:rFonts w:ascii="Arial" w:hAnsi="Arial" w:cs="Arial"/>
                <w:sz w:val="22"/>
                <w:szCs w:val="22"/>
                <w:lang w:val="en-GB"/>
              </w:rPr>
              <w:t xml:space="preserve">Students should be able to </w:t>
            </w:r>
            <w:r w:rsidRPr="00B53D19">
              <w:rPr>
                <w:rFonts w:ascii="Arial" w:hAnsi="Arial" w:cs="Arial"/>
                <w:b/>
                <w:sz w:val="22"/>
                <w:szCs w:val="22"/>
                <w:lang w:val="en-GB"/>
              </w:rPr>
              <w:t>understand</w:t>
            </w:r>
            <w:r w:rsidRPr="0077628E">
              <w:rPr>
                <w:rFonts w:ascii="Arial" w:hAnsi="Arial" w:cs="Arial"/>
                <w:sz w:val="22"/>
                <w:szCs w:val="22"/>
                <w:lang w:val="en-GB"/>
              </w:rPr>
              <w:t xml:space="preserve"> the links between grooming, the buying and selling of drugs, social deprivation and youth violence.</w:t>
            </w:r>
            <w:r>
              <w:rPr>
                <w:rFonts w:ascii="Arial" w:hAnsi="Arial" w:cs="Arial"/>
                <w:sz w:val="22"/>
                <w:szCs w:val="22"/>
                <w:lang w:val="en-GB"/>
              </w:rPr>
              <w:t xml:space="preserve"> </w:t>
            </w:r>
          </w:p>
          <w:p w14:paraId="5ED366E9" w14:textId="25911C99" w:rsidR="00B53D19" w:rsidRDefault="00B53D19" w:rsidP="00397F01">
            <w:pPr>
              <w:pStyle w:val="ListParagraph"/>
              <w:numPr>
                <w:ilvl w:val="0"/>
                <w:numId w:val="2"/>
              </w:numPr>
              <w:spacing w:line="360" w:lineRule="auto"/>
              <w:rPr>
                <w:rFonts w:ascii="Arial" w:hAnsi="Arial" w:cs="Arial"/>
                <w:sz w:val="22"/>
                <w:szCs w:val="22"/>
                <w:lang w:val="en-GB"/>
              </w:rPr>
            </w:pPr>
            <w:r>
              <w:rPr>
                <w:rFonts w:ascii="Arial" w:hAnsi="Arial" w:cs="Arial"/>
                <w:sz w:val="22"/>
                <w:szCs w:val="22"/>
                <w:lang w:val="en-GB"/>
              </w:rPr>
              <w:t xml:space="preserve">Students will be able to </w:t>
            </w:r>
            <w:r w:rsidRPr="00B53D19">
              <w:rPr>
                <w:rFonts w:ascii="Arial" w:hAnsi="Arial" w:cs="Arial"/>
                <w:b/>
                <w:sz w:val="22"/>
                <w:szCs w:val="22"/>
                <w:lang w:val="en-GB"/>
              </w:rPr>
              <w:t>apply</w:t>
            </w:r>
            <w:r>
              <w:rPr>
                <w:rFonts w:ascii="Arial" w:hAnsi="Arial" w:cs="Arial"/>
                <w:sz w:val="22"/>
                <w:szCs w:val="22"/>
                <w:lang w:val="en-GB"/>
              </w:rPr>
              <w:t xml:space="preserve"> this understanding through </w:t>
            </w:r>
            <w:r w:rsidRPr="00B53D19">
              <w:rPr>
                <w:rFonts w:ascii="Arial" w:hAnsi="Arial" w:cs="Arial"/>
                <w:b/>
                <w:sz w:val="22"/>
                <w:szCs w:val="22"/>
                <w:lang w:val="en-GB"/>
              </w:rPr>
              <w:t>analysis</w:t>
            </w:r>
            <w:r>
              <w:rPr>
                <w:rFonts w:ascii="Arial" w:hAnsi="Arial" w:cs="Arial"/>
                <w:sz w:val="22"/>
                <w:szCs w:val="22"/>
                <w:lang w:val="en-GB"/>
              </w:rPr>
              <w:t xml:space="preserve"> of the film ‘Fair Trade’.</w:t>
            </w:r>
          </w:p>
          <w:p w14:paraId="07CF6EBF" w14:textId="2B270B42" w:rsidR="00B53D19" w:rsidRPr="00B53D19" w:rsidRDefault="00B53D19" w:rsidP="00397F01">
            <w:pPr>
              <w:pStyle w:val="ListParagraph"/>
              <w:numPr>
                <w:ilvl w:val="0"/>
                <w:numId w:val="2"/>
              </w:numPr>
              <w:spacing w:line="360" w:lineRule="auto"/>
              <w:rPr>
                <w:rFonts w:ascii="Arial" w:hAnsi="Arial" w:cs="Arial"/>
                <w:sz w:val="22"/>
                <w:szCs w:val="22"/>
                <w:lang w:val="en-GB"/>
              </w:rPr>
            </w:pPr>
            <w:r>
              <w:rPr>
                <w:rFonts w:ascii="Arial" w:hAnsi="Arial" w:cs="Arial"/>
                <w:sz w:val="22"/>
                <w:szCs w:val="22"/>
                <w:lang w:val="en-GB"/>
              </w:rPr>
              <w:t xml:space="preserve">Through </w:t>
            </w:r>
            <w:r w:rsidRPr="00B53D19">
              <w:rPr>
                <w:rFonts w:ascii="Arial" w:hAnsi="Arial" w:cs="Arial"/>
                <w:b/>
                <w:sz w:val="22"/>
                <w:szCs w:val="22"/>
                <w:lang w:val="en-GB"/>
              </w:rPr>
              <w:t>evaluating</w:t>
            </w:r>
            <w:r>
              <w:rPr>
                <w:rFonts w:ascii="Arial" w:hAnsi="Arial" w:cs="Arial"/>
                <w:sz w:val="22"/>
                <w:szCs w:val="22"/>
                <w:lang w:val="en-GB"/>
              </w:rPr>
              <w:t xml:space="preserve"> the roles of the individuals within the film, as well as the locations, students will be able to </w:t>
            </w:r>
            <w:r w:rsidRPr="00B53D19">
              <w:rPr>
                <w:rFonts w:ascii="Arial" w:hAnsi="Arial" w:cs="Arial"/>
                <w:b/>
                <w:sz w:val="22"/>
                <w:szCs w:val="22"/>
                <w:lang w:val="en-GB"/>
              </w:rPr>
              <w:t>develop</w:t>
            </w:r>
            <w:r>
              <w:rPr>
                <w:rFonts w:ascii="Arial" w:hAnsi="Arial" w:cs="Arial"/>
                <w:sz w:val="22"/>
                <w:szCs w:val="22"/>
                <w:lang w:val="en-GB"/>
              </w:rPr>
              <w:t xml:space="preserve"> their own responses to the situations </w:t>
            </w:r>
            <w:bookmarkStart w:id="0" w:name="_GoBack"/>
            <w:bookmarkEnd w:id="0"/>
            <w:r w:rsidR="00664C4C">
              <w:rPr>
                <w:rFonts w:ascii="Arial" w:hAnsi="Arial" w:cs="Arial"/>
                <w:sz w:val="22"/>
                <w:szCs w:val="22"/>
                <w:lang w:val="en-GB"/>
              </w:rPr>
              <w:t>portrayed and</w:t>
            </w:r>
            <w:r>
              <w:rPr>
                <w:rFonts w:ascii="Arial" w:hAnsi="Arial" w:cs="Arial"/>
                <w:sz w:val="22"/>
                <w:szCs w:val="22"/>
                <w:lang w:val="en-GB"/>
              </w:rPr>
              <w:t xml:space="preserve"> </w:t>
            </w:r>
            <w:r w:rsidRPr="00B53D19">
              <w:rPr>
                <w:rFonts w:ascii="Arial" w:hAnsi="Arial" w:cs="Arial"/>
                <w:sz w:val="22"/>
                <w:szCs w:val="22"/>
                <w:lang w:val="en-GB"/>
              </w:rPr>
              <w:t>will know who to turn to if they either witness</w:t>
            </w:r>
            <w:r>
              <w:rPr>
                <w:rFonts w:ascii="Arial" w:hAnsi="Arial" w:cs="Arial"/>
                <w:sz w:val="22"/>
                <w:szCs w:val="22"/>
                <w:lang w:val="en-GB"/>
              </w:rPr>
              <w:t>,</w:t>
            </w:r>
            <w:r w:rsidRPr="00B53D19">
              <w:rPr>
                <w:rFonts w:ascii="Arial" w:hAnsi="Arial" w:cs="Arial"/>
                <w:sz w:val="22"/>
                <w:szCs w:val="22"/>
                <w:lang w:val="en-GB"/>
              </w:rPr>
              <w:t xml:space="preserve"> or somehow become involved</w:t>
            </w:r>
            <w:r>
              <w:rPr>
                <w:rFonts w:ascii="Arial" w:hAnsi="Arial" w:cs="Arial"/>
                <w:sz w:val="22"/>
                <w:szCs w:val="22"/>
                <w:lang w:val="en-GB"/>
              </w:rPr>
              <w:t>,</w:t>
            </w:r>
            <w:r w:rsidRPr="00B53D19">
              <w:rPr>
                <w:rFonts w:ascii="Arial" w:hAnsi="Arial" w:cs="Arial"/>
                <w:sz w:val="22"/>
                <w:szCs w:val="22"/>
                <w:lang w:val="en-GB"/>
              </w:rPr>
              <w:t xml:space="preserve"> in any of the issues </w:t>
            </w:r>
            <w:r>
              <w:rPr>
                <w:rFonts w:ascii="Arial" w:hAnsi="Arial" w:cs="Arial"/>
                <w:sz w:val="22"/>
                <w:szCs w:val="22"/>
                <w:lang w:val="en-GB"/>
              </w:rPr>
              <w:t>raised.</w:t>
            </w:r>
          </w:p>
        </w:tc>
      </w:tr>
      <w:tr w:rsidR="00B53D19" w14:paraId="79AFD9AF" w14:textId="77777777" w:rsidTr="00397F01">
        <w:tc>
          <w:tcPr>
            <w:tcW w:w="2728" w:type="dxa"/>
          </w:tcPr>
          <w:p w14:paraId="7233E62E" w14:textId="77777777" w:rsidR="00B53D19" w:rsidRPr="0077628E" w:rsidRDefault="00B53D19" w:rsidP="00397F01">
            <w:pPr>
              <w:spacing w:line="360" w:lineRule="auto"/>
              <w:rPr>
                <w:rFonts w:ascii="Arial" w:hAnsi="Arial" w:cs="Arial"/>
                <w:b/>
                <w:sz w:val="22"/>
                <w:szCs w:val="22"/>
              </w:rPr>
            </w:pPr>
            <w:r w:rsidRPr="0077628E">
              <w:rPr>
                <w:rFonts w:ascii="Arial" w:hAnsi="Arial" w:cs="Arial"/>
                <w:b/>
                <w:sz w:val="22"/>
                <w:szCs w:val="22"/>
              </w:rPr>
              <w:t>Key concepts / terms / vocabulary used</w:t>
            </w:r>
          </w:p>
        </w:tc>
        <w:tc>
          <w:tcPr>
            <w:tcW w:w="11873" w:type="dxa"/>
          </w:tcPr>
          <w:p w14:paraId="4C126B6C" w14:textId="1E5D3453" w:rsidR="00B53D19" w:rsidRPr="0077628E" w:rsidRDefault="00B53D19" w:rsidP="00397F01">
            <w:pPr>
              <w:spacing w:line="360" w:lineRule="auto"/>
              <w:rPr>
                <w:rFonts w:ascii="Arial" w:hAnsi="Arial" w:cs="Arial"/>
                <w:sz w:val="22"/>
                <w:szCs w:val="22"/>
              </w:rPr>
            </w:pPr>
            <w:r w:rsidRPr="0077628E">
              <w:rPr>
                <w:rFonts w:ascii="Arial" w:hAnsi="Arial" w:cs="Arial"/>
                <w:sz w:val="22"/>
                <w:szCs w:val="22"/>
              </w:rPr>
              <w:t>Youth violence, knife crime, grooming, white middle-class criminality, recreational drug use</w:t>
            </w:r>
            <w:r>
              <w:rPr>
                <w:rFonts w:ascii="Arial" w:hAnsi="Arial" w:cs="Arial"/>
                <w:sz w:val="22"/>
                <w:szCs w:val="22"/>
              </w:rPr>
              <w:t>, drug dealing, poverty, gangs, vulnerable, social deprivation</w:t>
            </w:r>
            <w:r w:rsidR="00EA0348">
              <w:rPr>
                <w:rFonts w:ascii="Arial" w:hAnsi="Arial" w:cs="Arial"/>
                <w:sz w:val="22"/>
                <w:szCs w:val="22"/>
              </w:rPr>
              <w:t>, county lines</w:t>
            </w:r>
          </w:p>
        </w:tc>
      </w:tr>
      <w:tr w:rsidR="00B53D19" w14:paraId="565E34C8" w14:textId="77777777" w:rsidTr="00397F01">
        <w:tc>
          <w:tcPr>
            <w:tcW w:w="2728" w:type="dxa"/>
          </w:tcPr>
          <w:p w14:paraId="6A3F0B67" w14:textId="77777777" w:rsidR="00B53D19" w:rsidRPr="0077628E" w:rsidRDefault="00B53D19" w:rsidP="00397F01">
            <w:pPr>
              <w:spacing w:line="360" w:lineRule="auto"/>
              <w:rPr>
                <w:rFonts w:ascii="Arial" w:hAnsi="Arial" w:cs="Arial"/>
                <w:b/>
                <w:sz w:val="22"/>
                <w:szCs w:val="22"/>
              </w:rPr>
            </w:pPr>
            <w:r w:rsidRPr="0077628E">
              <w:rPr>
                <w:rFonts w:ascii="Arial" w:hAnsi="Arial" w:cs="Arial"/>
                <w:b/>
                <w:sz w:val="22"/>
                <w:szCs w:val="22"/>
              </w:rPr>
              <w:t>Resources</w:t>
            </w:r>
          </w:p>
        </w:tc>
        <w:tc>
          <w:tcPr>
            <w:tcW w:w="11873" w:type="dxa"/>
          </w:tcPr>
          <w:p w14:paraId="0FA55FF0" w14:textId="77777777" w:rsidR="00B53D19" w:rsidRPr="0077628E" w:rsidRDefault="00B53D19" w:rsidP="00397F01">
            <w:pPr>
              <w:spacing w:line="360" w:lineRule="auto"/>
              <w:rPr>
                <w:rFonts w:ascii="Arial" w:hAnsi="Arial" w:cs="Arial"/>
                <w:sz w:val="22"/>
                <w:szCs w:val="22"/>
              </w:rPr>
            </w:pPr>
            <w:r w:rsidRPr="0077628E">
              <w:rPr>
                <w:rFonts w:ascii="Arial" w:hAnsi="Arial" w:cs="Arial"/>
                <w:sz w:val="22"/>
                <w:szCs w:val="22"/>
              </w:rPr>
              <w:t>Lesson power</w:t>
            </w:r>
            <w:r>
              <w:rPr>
                <w:rFonts w:ascii="Arial" w:hAnsi="Arial" w:cs="Arial"/>
                <w:sz w:val="22"/>
                <w:szCs w:val="22"/>
              </w:rPr>
              <w:t xml:space="preserve"> point, ‘What is Youth Violence Word F</w:t>
            </w:r>
            <w:r w:rsidRPr="0077628E">
              <w:rPr>
                <w:rFonts w:ascii="Arial" w:hAnsi="Arial" w:cs="Arial"/>
                <w:sz w:val="22"/>
                <w:szCs w:val="22"/>
              </w:rPr>
              <w:t>ill</w:t>
            </w:r>
            <w:r>
              <w:rPr>
                <w:rFonts w:ascii="Arial" w:hAnsi="Arial" w:cs="Arial"/>
                <w:sz w:val="22"/>
                <w:szCs w:val="22"/>
              </w:rPr>
              <w:t>’</w:t>
            </w:r>
            <w:r w:rsidRPr="0077628E">
              <w:rPr>
                <w:rFonts w:ascii="Arial" w:hAnsi="Arial" w:cs="Arial"/>
                <w:sz w:val="22"/>
                <w:szCs w:val="22"/>
              </w:rPr>
              <w:t xml:space="preserve"> sheet, Fair Trade worksheet, </w:t>
            </w:r>
            <w:r>
              <w:rPr>
                <w:rFonts w:ascii="Arial" w:hAnsi="Arial" w:cs="Arial"/>
                <w:sz w:val="22"/>
                <w:szCs w:val="22"/>
              </w:rPr>
              <w:t>‘Mystery Questions’ sheet (cut out and put in blank envelopes) Fair Trade film queued up</w:t>
            </w:r>
            <w:r w:rsidRPr="0077628E">
              <w:rPr>
                <w:rFonts w:ascii="Arial" w:hAnsi="Arial" w:cs="Arial"/>
                <w:sz w:val="22"/>
                <w:szCs w:val="22"/>
              </w:rPr>
              <w:t xml:space="preserve">, </w:t>
            </w:r>
            <w:r>
              <w:rPr>
                <w:rFonts w:ascii="Arial" w:hAnsi="Arial" w:cs="Arial"/>
                <w:sz w:val="22"/>
                <w:szCs w:val="22"/>
              </w:rPr>
              <w:t xml:space="preserve">‘feedback forms’. </w:t>
            </w:r>
            <w:r w:rsidRPr="0077628E">
              <w:rPr>
                <w:rFonts w:ascii="Arial" w:hAnsi="Arial" w:cs="Arial"/>
                <w:sz w:val="22"/>
                <w:szCs w:val="22"/>
              </w:rPr>
              <w:t xml:space="preserve"> </w:t>
            </w:r>
          </w:p>
        </w:tc>
      </w:tr>
    </w:tbl>
    <w:p w14:paraId="552CA4FD" w14:textId="75B54691" w:rsidR="00847319" w:rsidRPr="00B53D19" w:rsidRDefault="00B53D19" w:rsidP="00B53D19">
      <w:pPr>
        <w:ind w:hanging="142"/>
        <w:rPr>
          <w:rFonts w:ascii="Arial" w:hAnsi="Arial"/>
          <w:sz w:val="48"/>
          <w:szCs w:val="48"/>
        </w:rPr>
        <w:sectPr w:rsidR="00847319" w:rsidRPr="00B53D19" w:rsidSect="00B53D19">
          <w:headerReference w:type="even" r:id="rId8"/>
          <w:headerReference w:type="default" r:id="rId9"/>
          <w:footerReference w:type="even" r:id="rId10"/>
          <w:footerReference w:type="default" r:id="rId11"/>
          <w:pgSz w:w="16820" w:h="11900" w:orient="landscape"/>
          <w:pgMar w:top="1800" w:right="1440" w:bottom="1800" w:left="1440" w:header="708" w:footer="708" w:gutter="0"/>
          <w:cols w:space="708"/>
          <w:docGrid w:linePitch="360"/>
        </w:sectPr>
      </w:pPr>
      <w:r w:rsidRPr="00B53D19">
        <w:rPr>
          <w:rFonts w:ascii="Arial" w:hAnsi="Arial"/>
          <w:sz w:val="48"/>
          <w:szCs w:val="48"/>
        </w:rPr>
        <w:t>Fair Trade Lesson Plan</w:t>
      </w:r>
    </w:p>
    <w:tbl>
      <w:tblPr>
        <w:tblStyle w:val="TableGrid"/>
        <w:tblW w:w="0" w:type="auto"/>
        <w:tblLayout w:type="fixed"/>
        <w:tblLook w:val="04A0" w:firstRow="1" w:lastRow="0" w:firstColumn="1" w:lastColumn="0" w:noHBand="0" w:noVBand="1"/>
      </w:tblPr>
      <w:tblGrid>
        <w:gridCol w:w="5070"/>
        <w:gridCol w:w="5386"/>
        <w:gridCol w:w="4111"/>
      </w:tblGrid>
      <w:tr w:rsidR="00234909" w:rsidRPr="0077628E" w14:paraId="4D586BAE" w14:textId="77777777" w:rsidTr="00234909">
        <w:trPr>
          <w:trHeight w:val="419"/>
        </w:trPr>
        <w:tc>
          <w:tcPr>
            <w:tcW w:w="5070" w:type="dxa"/>
          </w:tcPr>
          <w:p w14:paraId="5A69D329" w14:textId="2DE3FC1D" w:rsidR="00234909" w:rsidRPr="0077628E" w:rsidRDefault="00234909" w:rsidP="0077628E">
            <w:pPr>
              <w:pStyle w:val="TableParagraph"/>
              <w:spacing w:line="270" w:lineRule="exact"/>
              <w:ind w:left="0"/>
              <w:jc w:val="both"/>
              <w:rPr>
                <w:b/>
              </w:rPr>
            </w:pPr>
            <w:r w:rsidRPr="0077628E">
              <w:rPr>
                <w:b/>
              </w:rPr>
              <w:lastRenderedPageBreak/>
              <w:t>Activity</w:t>
            </w:r>
          </w:p>
        </w:tc>
        <w:tc>
          <w:tcPr>
            <w:tcW w:w="5386" w:type="dxa"/>
          </w:tcPr>
          <w:p w14:paraId="1D47357E" w14:textId="397E39B8" w:rsidR="00234909" w:rsidRPr="0077628E" w:rsidRDefault="00234909" w:rsidP="0077628E">
            <w:pPr>
              <w:pStyle w:val="TableParagraph"/>
              <w:spacing w:line="272" w:lineRule="exact"/>
              <w:ind w:left="0" w:right="358"/>
              <w:jc w:val="both"/>
              <w:rPr>
                <w:b/>
              </w:rPr>
            </w:pPr>
            <w:r w:rsidRPr="0077628E">
              <w:rPr>
                <w:b/>
              </w:rPr>
              <w:t>Differentiation</w:t>
            </w:r>
          </w:p>
          <w:p w14:paraId="4FDBDC78" w14:textId="308B2C58" w:rsidR="00234909" w:rsidRPr="0077628E" w:rsidRDefault="00234909" w:rsidP="0077628E">
            <w:pPr>
              <w:pStyle w:val="BodyText"/>
              <w:spacing w:before="9" w:after="1"/>
              <w:jc w:val="both"/>
            </w:pPr>
          </w:p>
        </w:tc>
        <w:tc>
          <w:tcPr>
            <w:tcW w:w="4111" w:type="dxa"/>
          </w:tcPr>
          <w:p w14:paraId="31315A0D" w14:textId="05415710" w:rsidR="00234909" w:rsidRPr="0077628E" w:rsidRDefault="00234909" w:rsidP="0077628E">
            <w:pPr>
              <w:pStyle w:val="TableParagraph"/>
              <w:spacing w:line="272" w:lineRule="exact"/>
              <w:ind w:left="0" w:right="108"/>
              <w:jc w:val="both"/>
              <w:rPr>
                <w:b/>
              </w:rPr>
            </w:pPr>
            <w:r w:rsidRPr="0077628E">
              <w:rPr>
                <w:b/>
              </w:rPr>
              <w:t>Assessment</w:t>
            </w:r>
          </w:p>
        </w:tc>
      </w:tr>
      <w:tr w:rsidR="00234909" w:rsidRPr="0077628E" w14:paraId="0ABF3699" w14:textId="77777777" w:rsidTr="00234909">
        <w:tc>
          <w:tcPr>
            <w:tcW w:w="5070" w:type="dxa"/>
          </w:tcPr>
          <w:p w14:paraId="410D3162" w14:textId="322C5A43" w:rsidR="00234909" w:rsidRPr="0077628E" w:rsidRDefault="00234909" w:rsidP="0077628E">
            <w:pPr>
              <w:pStyle w:val="TableParagraph"/>
              <w:spacing w:line="270" w:lineRule="exact"/>
              <w:ind w:left="0"/>
              <w:jc w:val="both"/>
              <w:rPr>
                <w:b/>
              </w:rPr>
            </w:pPr>
            <w:r w:rsidRPr="0077628E">
              <w:rPr>
                <w:b/>
              </w:rPr>
              <w:t>Before the lesson</w:t>
            </w:r>
          </w:p>
          <w:p w14:paraId="7DA04C05" w14:textId="77777777" w:rsidR="00234909" w:rsidRPr="0077628E" w:rsidRDefault="00234909" w:rsidP="0077628E">
            <w:pPr>
              <w:pStyle w:val="TableParagraph"/>
              <w:spacing w:line="270" w:lineRule="exact"/>
              <w:ind w:left="0"/>
              <w:jc w:val="both"/>
            </w:pPr>
          </w:p>
          <w:p w14:paraId="5A7C5E3F" w14:textId="70387D50" w:rsidR="00234909" w:rsidRPr="0077628E" w:rsidRDefault="00234909" w:rsidP="0077628E">
            <w:pPr>
              <w:pStyle w:val="TableParagraph"/>
              <w:spacing w:line="270" w:lineRule="exact"/>
              <w:ind w:left="0"/>
              <w:jc w:val="both"/>
            </w:pPr>
            <w:r w:rsidRPr="0077628E">
              <w:t xml:space="preserve">Have ‘Fair Trade’ queued up and ready to play. </w:t>
            </w:r>
          </w:p>
          <w:p w14:paraId="026A2ADD" w14:textId="77777777" w:rsidR="00234909" w:rsidRPr="0077628E" w:rsidRDefault="00234909" w:rsidP="0077628E">
            <w:pPr>
              <w:pStyle w:val="TableParagraph"/>
              <w:spacing w:line="270" w:lineRule="exact"/>
              <w:jc w:val="both"/>
            </w:pPr>
          </w:p>
          <w:p w14:paraId="59662B73" w14:textId="0874E8AD" w:rsidR="00234909" w:rsidRPr="0077628E" w:rsidRDefault="00234909" w:rsidP="0077628E">
            <w:pPr>
              <w:pStyle w:val="TableParagraph"/>
              <w:spacing w:line="270" w:lineRule="exact"/>
              <w:ind w:left="0"/>
              <w:jc w:val="both"/>
            </w:pPr>
            <w:r w:rsidRPr="0077628E">
              <w:t>Make sure all students have a feedback form, a word fill sheet, and the ‘Fair Trade’ worksheet.</w:t>
            </w:r>
          </w:p>
        </w:tc>
        <w:tc>
          <w:tcPr>
            <w:tcW w:w="5386" w:type="dxa"/>
          </w:tcPr>
          <w:p w14:paraId="025B44C7" w14:textId="77777777" w:rsidR="00234909" w:rsidRPr="0077628E" w:rsidRDefault="00234909" w:rsidP="0077628E">
            <w:pPr>
              <w:pStyle w:val="TableParagraph"/>
              <w:spacing w:line="272" w:lineRule="exact"/>
              <w:ind w:left="0" w:right="358"/>
              <w:jc w:val="both"/>
            </w:pPr>
          </w:p>
          <w:p w14:paraId="09914BE0" w14:textId="77777777" w:rsidR="00234909" w:rsidRPr="0077628E" w:rsidRDefault="00234909" w:rsidP="0077628E">
            <w:pPr>
              <w:pStyle w:val="TableParagraph"/>
              <w:spacing w:line="272" w:lineRule="exact"/>
              <w:ind w:left="0" w:right="358"/>
              <w:jc w:val="both"/>
            </w:pPr>
          </w:p>
          <w:p w14:paraId="72AD0FA4" w14:textId="12D3B98C" w:rsidR="00234909" w:rsidRPr="0077628E" w:rsidRDefault="00234909" w:rsidP="0077628E">
            <w:pPr>
              <w:pStyle w:val="TableParagraph"/>
              <w:spacing w:line="272" w:lineRule="exact"/>
              <w:ind w:left="0" w:right="358"/>
              <w:jc w:val="both"/>
            </w:pPr>
            <w:r w:rsidRPr="0077628E">
              <w:t xml:space="preserve">This lesson is largely discussion focused. Make sure tables are set up in groups if possible, and that students are sat in groups they work well in.  </w:t>
            </w:r>
          </w:p>
        </w:tc>
        <w:tc>
          <w:tcPr>
            <w:tcW w:w="4111" w:type="dxa"/>
          </w:tcPr>
          <w:p w14:paraId="743E07D4" w14:textId="77777777" w:rsidR="00234909" w:rsidRPr="0077628E" w:rsidRDefault="00234909" w:rsidP="0077628E">
            <w:pPr>
              <w:pStyle w:val="TableParagraph"/>
              <w:spacing w:line="272" w:lineRule="exact"/>
              <w:ind w:left="0" w:right="108"/>
              <w:jc w:val="both"/>
              <w:rPr>
                <w:b/>
              </w:rPr>
            </w:pPr>
          </w:p>
        </w:tc>
      </w:tr>
      <w:tr w:rsidR="00234909" w:rsidRPr="0077628E" w14:paraId="41A14C98" w14:textId="77777777" w:rsidTr="00234909">
        <w:tc>
          <w:tcPr>
            <w:tcW w:w="5070" w:type="dxa"/>
          </w:tcPr>
          <w:p w14:paraId="080EFCEF" w14:textId="420A0643" w:rsidR="00234909" w:rsidRPr="0077628E" w:rsidRDefault="00234909" w:rsidP="0077628E">
            <w:pPr>
              <w:pStyle w:val="TableParagraph"/>
              <w:spacing w:line="270" w:lineRule="exact"/>
              <w:ind w:left="0"/>
              <w:jc w:val="both"/>
              <w:rPr>
                <w:b/>
              </w:rPr>
            </w:pPr>
            <w:r w:rsidRPr="0077628E">
              <w:rPr>
                <w:b/>
              </w:rPr>
              <w:t>Slide 1</w:t>
            </w:r>
          </w:p>
          <w:p w14:paraId="26188966" w14:textId="77777777" w:rsidR="00234909" w:rsidRPr="0077628E" w:rsidRDefault="00234909" w:rsidP="0077628E">
            <w:pPr>
              <w:pStyle w:val="TableParagraph"/>
              <w:spacing w:line="270" w:lineRule="exact"/>
              <w:ind w:left="0"/>
              <w:jc w:val="both"/>
              <w:rPr>
                <w:b/>
              </w:rPr>
            </w:pPr>
          </w:p>
          <w:p w14:paraId="33B7FA92" w14:textId="36C720D7" w:rsidR="00234909" w:rsidRPr="00392D41" w:rsidRDefault="00234909" w:rsidP="0077628E">
            <w:pPr>
              <w:pStyle w:val="TableParagraph"/>
              <w:spacing w:line="270" w:lineRule="exact"/>
              <w:ind w:left="0"/>
              <w:jc w:val="both"/>
              <w:rPr>
                <w:strike/>
              </w:rPr>
            </w:pPr>
            <w:r w:rsidRPr="0077628E">
              <w:t>Give a brief overview of the lesson, telling students they will be exploring issues tha</w:t>
            </w:r>
            <w:r w:rsidR="00392D41">
              <w:t>t contribute to youth violence.</w:t>
            </w:r>
          </w:p>
          <w:p w14:paraId="6D5A5284" w14:textId="77777777" w:rsidR="00234909" w:rsidRPr="0077628E" w:rsidRDefault="00234909" w:rsidP="0077628E">
            <w:pPr>
              <w:pStyle w:val="TableParagraph"/>
              <w:spacing w:line="270" w:lineRule="exact"/>
              <w:ind w:left="0"/>
              <w:jc w:val="both"/>
            </w:pPr>
          </w:p>
          <w:p w14:paraId="5174EBDF" w14:textId="10B004F8" w:rsidR="00234909" w:rsidRPr="0077628E" w:rsidRDefault="00234909" w:rsidP="0077628E">
            <w:pPr>
              <w:pStyle w:val="TableParagraph"/>
              <w:spacing w:line="270" w:lineRule="exact"/>
              <w:ind w:left="0"/>
              <w:jc w:val="both"/>
            </w:pPr>
            <w:r w:rsidRPr="0077628E">
              <w:t xml:space="preserve">Do now: Ask students to write their names and fill out the first orange box on their feedback forms. </w:t>
            </w:r>
          </w:p>
        </w:tc>
        <w:tc>
          <w:tcPr>
            <w:tcW w:w="5386" w:type="dxa"/>
          </w:tcPr>
          <w:p w14:paraId="17C73FC1" w14:textId="77777777" w:rsidR="00234909" w:rsidRPr="0077628E" w:rsidRDefault="00234909" w:rsidP="0077628E">
            <w:pPr>
              <w:pStyle w:val="TableParagraph"/>
              <w:spacing w:line="272" w:lineRule="exact"/>
              <w:ind w:left="0" w:right="358"/>
              <w:jc w:val="both"/>
            </w:pPr>
          </w:p>
          <w:p w14:paraId="165BCA4D" w14:textId="77777777" w:rsidR="00234909" w:rsidRPr="0077628E" w:rsidRDefault="00234909" w:rsidP="0077628E">
            <w:pPr>
              <w:pStyle w:val="TableParagraph"/>
              <w:spacing w:line="272" w:lineRule="exact"/>
              <w:ind w:left="0" w:right="358"/>
              <w:jc w:val="both"/>
            </w:pPr>
          </w:p>
          <w:p w14:paraId="4D97CB6E" w14:textId="3E0B17A9" w:rsidR="00234909" w:rsidRPr="0077628E" w:rsidRDefault="00234909" w:rsidP="0077628E">
            <w:pPr>
              <w:pStyle w:val="TableParagraph"/>
              <w:spacing w:line="272" w:lineRule="exact"/>
              <w:ind w:left="0" w:right="358"/>
              <w:jc w:val="both"/>
            </w:pPr>
            <w:r w:rsidRPr="0077628E">
              <w:t>Let students know that the feedback form is not a test and they should be honest. This is about them assessing existing knowledge they have, not the teacher testing it.</w:t>
            </w:r>
          </w:p>
        </w:tc>
        <w:tc>
          <w:tcPr>
            <w:tcW w:w="4111" w:type="dxa"/>
          </w:tcPr>
          <w:p w14:paraId="4A978EAD" w14:textId="77777777" w:rsidR="00234909" w:rsidRPr="0077628E" w:rsidRDefault="00234909" w:rsidP="0077628E">
            <w:pPr>
              <w:pStyle w:val="TableParagraph"/>
              <w:spacing w:line="272" w:lineRule="exact"/>
              <w:ind w:left="0" w:right="108"/>
              <w:jc w:val="both"/>
              <w:rPr>
                <w:b/>
              </w:rPr>
            </w:pPr>
          </w:p>
          <w:p w14:paraId="5A6CA0F2" w14:textId="77777777" w:rsidR="00234909" w:rsidRPr="0077628E" w:rsidRDefault="00234909" w:rsidP="0077628E">
            <w:pPr>
              <w:pStyle w:val="TableParagraph"/>
              <w:spacing w:line="272" w:lineRule="exact"/>
              <w:ind w:left="0" w:right="108"/>
              <w:jc w:val="both"/>
            </w:pPr>
          </w:p>
          <w:p w14:paraId="536415B3" w14:textId="31A5C5F6" w:rsidR="00234909" w:rsidRPr="0077628E" w:rsidRDefault="001A70F4" w:rsidP="001A70F4">
            <w:pPr>
              <w:pStyle w:val="TableParagraph"/>
              <w:spacing w:line="272" w:lineRule="exact"/>
              <w:ind w:left="0" w:right="108"/>
              <w:jc w:val="both"/>
            </w:pPr>
            <w:r>
              <w:t>Students should fill in their names and complete the orange box on their Feedback. This asks them to rank their existing knowledge on the reasons behind youth violence.</w:t>
            </w:r>
          </w:p>
        </w:tc>
      </w:tr>
      <w:tr w:rsidR="00234909" w:rsidRPr="0077628E" w14:paraId="78514E48" w14:textId="77777777" w:rsidTr="00234909">
        <w:tc>
          <w:tcPr>
            <w:tcW w:w="5070" w:type="dxa"/>
          </w:tcPr>
          <w:p w14:paraId="3D1C935B" w14:textId="0C4DD836" w:rsidR="00234909" w:rsidRPr="0077628E" w:rsidRDefault="00234909" w:rsidP="0077628E">
            <w:pPr>
              <w:pStyle w:val="TableParagraph"/>
              <w:spacing w:line="270" w:lineRule="exact"/>
              <w:ind w:left="0"/>
              <w:jc w:val="both"/>
              <w:rPr>
                <w:b/>
              </w:rPr>
            </w:pPr>
            <w:r w:rsidRPr="0077628E">
              <w:rPr>
                <w:b/>
              </w:rPr>
              <w:t>Slide 2</w:t>
            </w:r>
          </w:p>
          <w:p w14:paraId="14674DDE" w14:textId="77777777" w:rsidR="00234909" w:rsidRPr="0077628E" w:rsidRDefault="00234909" w:rsidP="0077628E">
            <w:pPr>
              <w:pStyle w:val="TableParagraph"/>
              <w:spacing w:line="270" w:lineRule="exact"/>
              <w:ind w:left="0"/>
              <w:jc w:val="both"/>
              <w:rPr>
                <w:b/>
              </w:rPr>
            </w:pPr>
          </w:p>
          <w:p w14:paraId="0AE52358" w14:textId="795C1CC5" w:rsidR="00234909" w:rsidRPr="0077628E" w:rsidRDefault="00234909" w:rsidP="0077628E">
            <w:pPr>
              <w:pStyle w:val="TableParagraph"/>
              <w:spacing w:line="270" w:lineRule="exact"/>
              <w:ind w:left="0"/>
              <w:jc w:val="both"/>
            </w:pPr>
            <w:r w:rsidRPr="0077628E">
              <w:t xml:space="preserve">Briefly explain that </w:t>
            </w:r>
            <w:r w:rsidR="001A70F4">
              <w:t xml:space="preserve">youth violence </w:t>
            </w:r>
            <w:r w:rsidRPr="0077628E">
              <w:t xml:space="preserve">has been discussed a lot in the news in recent months. </w:t>
            </w:r>
          </w:p>
          <w:p w14:paraId="2401D60A" w14:textId="77777777" w:rsidR="00234909" w:rsidRPr="0077628E" w:rsidRDefault="00234909" w:rsidP="0077628E">
            <w:pPr>
              <w:pStyle w:val="TableParagraph"/>
              <w:spacing w:line="270" w:lineRule="exact"/>
              <w:ind w:left="0"/>
              <w:jc w:val="both"/>
            </w:pPr>
          </w:p>
          <w:p w14:paraId="53CD4BCD" w14:textId="1389AEC1" w:rsidR="00234909" w:rsidRPr="0077628E" w:rsidRDefault="00234909" w:rsidP="0077628E">
            <w:pPr>
              <w:pStyle w:val="TableParagraph"/>
              <w:spacing w:line="270" w:lineRule="exact"/>
              <w:ind w:left="0"/>
              <w:jc w:val="both"/>
            </w:pPr>
            <w:r w:rsidRPr="0077628E">
              <w:t xml:space="preserve">Displayed are some of the headlines students may have seen, or are familiar with. </w:t>
            </w:r>
          </w:p>
        </w:tc>
        <w:tc>
          <w:tcPr>
            <w:tcW w:w="5386" w:type="dxa"/>
          </w:tcPr>
          <w:p w14:paraId="2CACF5B7" w14:textId="77777777" w:rsidR="00234909" w:rsidRPr="0077628E" w:rsidRDefault="00234909" w:rsidP="0077628E">
            <w:pPr>
              <w:pStyle w:val="TableParagraph"/>
              <w:spacing w:line="272" w:lineRule="exact"/>
              <w:ind w:left="0" w:right="358"/>
              <w:jc w:val="both"/>
            </w:pPr>
          </w:p>
          <w:p w14:paraId="49E8EB19" w14:textId="447315D7" w:rsidR="00234909" w:rsidRPr="0077628E" w:rsidRDefault="00234909" w:rsidP="0077628E">
            <w:pPr>
              <w:pStyle w:val="TableParagraph"/>
              <w:spacing w:line="272" w:lineRule="exact"/>
              <w:ind w:left="0" w:right="358"/>
              <w:jc w:val="both"/>
            </w:pPr>
            <w:r w:rsidRPr="0077628E">
              <w:t>Students’ answers c</w:t>
            </w:r>
            <w:r w:rsidR="00EE656A">
              <w:t>an be written up on the board.</w:t>
            </w:r>
          </w:p>
          <w:p w14:paraId="078FFE12" w14:textId="77777777" w:rsidR="00234909" w:rsidRPr="0077628E" w:rsidRDefault="00234909" w:rsidP="0077628E">
            <w:pPr>
              <w:pStyle w:val="TableParagraph"/>
              <w:spacing w:line="272" w:lineRule="exact"/>
              <w:ind w:left="0" w:right="358"/>
              <w:jc w:val="both"/>
            </w:pPr>
          </w:p>
          <w:p w14:paraId="15E3AF48" w14:textId="77777777" w:rsidR="00234909" w:rsidRPr="0077628E" w:rsidRDefault="00234909" w:rsidP="0077628E">
            <w:pPr>
              <w:pStyle w:val="TableParagraph"/>
              <w:spacing w:line="272" w:lineRule="exact"/>
              <w:ind w:left="0" w:right="358"/>
              <w:jc w:val="both"/>
              <w:rPr>
                <w:b/>
              </w:rPr>
            </w:pPr>
            <w:r w:rsidRPr="0077628E">
              <w:rPr>
                <w:b/>
              </w:rPr>
              <w:t>Prompt Questions:</w:t>
            </w:r>
          </w:p>
          <w:p w14:paraId="5AC81BB8" w14:textId="77777777" w:rsidR="00234909" w:rsidRPr="0077628E" w:rsidRDefault="00234909" w:rsidP="0077628E">
            <w:pPr>
              <w:pStyle w:val="TableParagraph"/>
              <w:spacing w:line="272" w:lineRule="exact"/>
              <w:ind w:left="0" w:right="358"/>
              <w:jc w:val="both"/>
            </w:pPr>
          </w:p>
          <w:p w14:paraId="139C3110" w14:textId="774D24D4" w:rsidR="00EE656A" w:rsidRDefault="00234909" w:rsidP="00EE656A">
            <w:pPr>
              <w:pStyle w:val="TableParagraph"/>
              <w:numPr>
                <w:ilvl w:val="0"/>
                <w:numId w:val="2"/>
              </w:numPr>
              <w:spacing w:line="270" w:lineRule="exact"/>
              <w:jc w:val="both"/>
            </w:pPr>
            <w:r w:rsidRPr="0077628E">
              <w:t>Who ha</w:t>
            </w:r>
            <w:r w:rsidR="001A70F4">
              <w:t>s seen reports about youth violence</w:t>
            </w:r>
            <w:r w:rsidRPr="0077628E">
              <w:t xml:space="preserve"> in their area?</w:t>
            </w:r>
          </w:p>
          <w:p w14:paraId="3C414850" w14:textId="77777777" w:rsidR="00EE656A" w:rsidRDefault="00234909" w:rsidP="00EE656A">
            <w:pPr>
              <w:pStyle w:val="TableParagraph"/>
              <w:numPr>
                <w:ilvl w:val="0"/>
                <w:numId w:val="2"/>
              </w:numPr>
              <w:spacing w:line="270" w:lineRule="exact"/>
              <w:jc w:val="both"/>
            </w:pPr>
            <w:r w:rsidRPr="0077628E">
              <w:t xml:space="preserve">How do these headlines make you feel? </w:t>
            </w:r>
          </w:p>
          <w:p w14:paraId="0E19BB91" w14:textId="3FEDF033" w:rsidR="00234909" w:rsidRDefault="00234909" w:rsidP="00EE656A">
            <w:pPr>
              <w:pStyle w:val="TableParagraph"/>
              <w:numPr>
                <w:ilvl w:val="0"/>
                <w:numId w:val="2"/>
              </w:numPr>
              <w:spacing w:line="270" w:lineRule="exact"/>
              <w:jc w:val="both"/>
            </w:pPr>
            <w:r w:rsidRPr="0077628E">
              <w:t>Do these headlines give you the full story</w:t>
            </w:r>
            <w:r w:rsidR="00782D68">
              <w:t xml:space="preserve"> about youth violence</w:t>
            </w:r>
            <w:r w:rsidRPr="0077628E">
              <w:t>? Why?</w:t>
            </w:r>
          </w:p>
          <w:p w14:paraId="658AC9DB" w14:textId="77777777" w:rsidR="001A70F4" w:rsidRDefault="001A70F4" w:rsidP="001A70F4">
            <w:pPr>
              <w:pStyle w:val="TableParagraph"/>
              <w:spacing w:line="270" w:lineRule="exact"/>
              <w:ind w:left="360"/>
              <w:jc w:val="both"/>
            </w:pPr>
          </w:p>
          <w:p w14:paraId="58FE9CA5" w14:textId="77777777" w:rsidR="00EE656A" w:rsidRDefault="00EE656A" w:rsidP="00EE656A">
            <w:pPr>
              <w:pStyle w:val="TableParagraph"/>
              <w:spacing w:line="270" w:lineRule="exact"/>
              <w:jc w:val="both"/>
            </w:pPr>
          </w:p>
          <w:p w14:paraId="05D21D0E" w14:textId="20050123" w:rsidR="00EE656A" w:rsidRPr="0077628E" w:rsidRDefault="00EE656A" w:rsidP="0077628E">
            <w:pPr>
              <w:pStyle w:val="TableParagraph"/>
              <w:spacing w:line="272" w:lineRule="exact"/>
              <w:ind w:left="0" w:right="358"/>
              <w:jc w:val="both"/>
            </w:pPr>
          </w:p>
        </w:tc>
        <w:tc>
          <w:tcPr>
            <w:tcW w:w="4111" w:type="dxa"/>
          </w:tcPr>
          <w:p w14:paraId="68B163DF" w14:textId="77777777" w:rsidR="00234909" w:rsidRPr="0077628E" w:rsidRDefault="00234909" w:rsidP="0077628E">
            <w:pPr>
              <w:pStyle w:val="TableParagraph"/>
              <w:spacing w:line="272" w:lineRule="exact"/>
              <w:ind w:left="0" w:right="108"/>
              <w:jc w:val="both"/>
              <w:rPr>
                <w:b/>
              </w:rPr>
            </w:pPr>
          </w:p>
        </w:tc>
      </w:tr>
      <w:tr w:rsidR="00234909" w:rsidRPr="0077628E" w14:paraId="050BE14B" w14:textId="77777777" w:rsidTr="00234909">
        <w:tc>
          <w:tcPr>
            <w:tcW w:w="5070" w:type="dxa"/>
          </w:tcPr>
          <w:p w14:paraId="05E7A091" w14:textId="776C2AB6" w:rsidR="00234909" w:rsidRPr="0077628E" w:rsidRDefault="00234909" w:rsidP="0077628E">
            <w:pPr>
              <w:pStyle w:val="TableParagraph"/>
              <w:spacing w:line="270" w:lineRule="exact"/>
              <w:ind w:left="0"/>
              <w:jc w:val="both"/>
              <w:rPr>
                <w:b/>
              </w:rPr>
            </w:pPr>
            <w:r w:rsidRPr="0077628E">
              <w:rPr>
                <w:b/>
              </w:rPr>
              <w:lastRenderedPageBreak/>
              <w:t>Slide 3</w:t>
            </w:r>
          </w:p>
          <w:p w14:paraId="1B9A93F8" w14:textId="77777777" w:rsidR="00234909" w:rsidRPr="0077628E" w:rsidRDefault="00234909" w:rsidP="0077628E">
            <w:pPr>
              <w:pStyle w:val="TableParagraph"/>
              <w:spacing w:line="270" w:lineRule="exact"/>
              <w:ind w:left="0"/>
              <w:jc w:val="both"/>
              <w:rPr>
                <w:b/>
              </w:rPr>
            </w:pPr>
          </w:p>
          <w:p w14:paraId="3AF8D766" w14:textId="77777777" w:rsidR="00234909" w:rsidRPr="0077628E" w:rsidRDefault="00234909" w:rsidP="0077628E">
            <w:pPr>
              <w:pStyle w:val="TableParagraph"/>
              <w:spacing w:line="270" w:lineRule="exact"/>
              <w:ind w:left="0"/>
              <w:jc w:val="both"/>
            </w:pPr>
            <w:r w:rsidRPr="0077628E">
              <w:t>Ask students to complete the word fill.</w:t>
            </w:r>
          </w:p>
          <w:p w14:paraId="0BAF6CF9" w14:textId="77777777" w:rsidR="00234909" w:rsidRPr="0077628E" w:rsidRDefault="00234909" w:rsidP="0077628E">
            <w:pPr>
              <w:pStyle w:val="TableParagraph"/>
              <w:spacing w:line="270" w:lineRule="exact"/>
              <w:ind w:left="0"/>
              <w:jc w:val="both"/>
            </w:pPr>
          </w:p>
          <w:p w14:paraId="1D528CAC" w14:textId="77777777" w:rsidR="00234909" w:rsidRPr="0077628E" w:rsidRDefault="00234909" w:rsidP="0077628E">
            <w:pPr>
              <w:pStyle w:val="TableParagraph"/>
              <w:spacing w:line="270" w:lineRule="exact"/>
              <w:ind w:left="0"/>
              <w:jc w:val="both"/>
            </w:pPr>
            <w:r w:rsidRPr="0077628E">
              <w:t>Once all students have completed the word fill, ask the suggested prompt questions.</w:t>
            </w:r>
          </w:p>
          <w:p w14:paraId="02EB658D" w14:textId="77777777" w:rsidR="00234909" w:rsidRPr="0077628E" w:rsidRDefault="00234909" w:rsidP="0077628E">
            <w:pPr>
              <w:pStyle w:val="TableParagraph"/>
              <w:spacing w:line="270" w:lineRule="exact"/>
              <w:ind w:left="0"/>
              <w:jc w:val="both"/>
            </w:pPr>
          </w:p>
          <w:p w14:paraId="678E3477" w14:textId="77777777" w:rsidR="00234909" w:rsidRPr="0077628E" w:rsidRDefault="00234909" w:rsidP="0077628E">
            <w:pPr>
              <w:pStyle w:val="TableParagraph"/>
              <w:spacing w:line="270" w:lineRule="exact"/>
              <w:ind w:left="0"/>
              <w:jc w:val="both"/>
            </w:pPr>
            <w:r w:rsidRPr="0077628E">
              <w:t>Worksheet should be stuck into books.</w:t>
            </w:r>
          </w:p>
          <w:p w14:paraId="0295A689" w14:textId="1BA37524" w:rsidR="00234909" w:rsidRPr="0077628E" w:rsidRDefault="00234909" w:rsidP="0077628E">
            <w:pPr>
              <w:pStyle w:val="TableParagraph"/>
              <w:spacing w:line="270" w:lineRule="exact"/>
              <w:ind w:left="0"/>
              <w:jc w:val="both"/>
            </w:pPr>
          </w:p>
        </w:tc>
        <w:tc>
          <w:tcPr>
            <w:tcW w:w="5386" w:type="dxa"/>
          </w:tcPr>
          <w:p w14:paraId="6429AACE" w14:textId="77777777" w:rsidR="00234909" w:rsidRPr="0077628E" w:rsidRDefault="00234909" w:rsidP="0077628E">
            <w:pPr>
              <w:pStyle w:val="TableParagraph"/>
              <w:spacing w:line="272" w:lineRule="exact"/>
              <w:ind w:left="0" w:right="358"/>
              <w:jc w:val="both"/>
              <w:rPr>
                <w:b/>
              </w:rPr>
            </w:pPr>
          </w:p>
          <w:p w14:paraId="5A5A0D90" w14:textId="77777777" w:rsidR="00234909" w:rsidRPr="0077628E" w:rsidRDefault="00234909" w:rsidP="0077628E">
            <w:pPr>
              <w:pStyle w:val="TableParagraph"/>
              <w:spacing w:line="272" w:lineRule="exact"/>
              <w:ind w:left="0" w:right="358"/>
              <w:jc w:val="both"/>
            </w:pPr>
          </w:p>
          <w:p w14:paraId="71113641" w14:textId="69E0B951" w:rsidR="00234909" w:rsidRPr="0077628E" w:rsidRDefault="00EE656A" w:rsidP="0077628E">
            <w:pPr>
              <w:pStyle w:val="TableParagraph"/>
              <w:spacing w:line="272" w:lineRule="exact"/>
              <w:ind w:left="0" w:right="358"/>
              <w:jc w:val="both"/>
            </w:pPr>
            <w:r>
              <w:t>A</w:t>
            </w:r>
            <w:r w:rsidR="00234909" w:rsidRPr="0077628E">
              <w:t xml:space="preserve"> differentiated worksheet, </w:t>
            </w:r>
            <w:r>
              <w:t xml:space="preserve">‘Definition Match’ has been </w:t>
            </w:r>
            <w:r w:rsidR="00234909" w:rsidRPr="0077628E">
              <w:t>provided.</w:t>
            </w:r>
          </w:p>
          <w:p w14:paraId="0835485E" w14:textId="77777777" w:rsidR="00234909" w:rsidRPr="0077628E" w:rsidRDefault="00234909" w:rsidP="0077628E">
            <w:pPr>
              <w:pStyle w:val="TableParagraph"/>
              <w:spacing w:line="272" w:lineRule="exact"/>
              <w:ind w:left="0" w:right="358"/>
              <w:jc w:val="both"/>
            </w:pPr>
          </w:p>
          <w:p w14:paraId="3DA813EE" w14:textId="1DE86C6A" w:rsidR="00234909" w:rsidRDefault="00234909" w:rsidP="0077628E">
            <w:pPr>
              <w:pStyle w:val="TableParagraph"/>
              <w:spacing w:line="272" w:lineRule="exact"/>
              <w:ind w:left="0" w:right="358"/>
              <w:jc w:val="both"/>
            </w:pPr>
            <w:r>
              <w:t>Once everyone has completed the word fill/</w:t>
            </w:r>
            <w:r w:rsidR="00EE656A">
              <w:t xml:space="preserve"> definition match</w:t>
            </w:r>
            <w:r>
              <w:t>, p</w:t>
            </w:r>
            <w:r w:rsidRPr="0077628E">
              <w:t>rompt questions can be asked openly to the class, or specific questions can be asked to selected students, depending on their learning ability and individual targets</w:t>
            </w:r>
          </w:p>
          <w:p w14:paraId="5D4823E2" w14:textId="77777777" w:rsidR="00234909" w:rsidRDefault="00234909" w:rsidP="0077628E">
            <w:pPr>
              <w:pStyle w:val="TableParagraph"/>
              <w:spacing w:line="272" w:lineRule="exact"/>
              <w:ind w:left="0" w:right="358"/>
              <w:jc w:val="both"/>
            </w:pPr>
          </w:p>
          <w:p w14:paraId="7893CFF5" w14:textId="77777777" w:rsidR="00EE656A" w:rsidRPr="00EE656A" w:rsidRDefault="00EE656A" w:rsidP="0077628E">
            <w:pPr>
              <w:pStyle w:val="TableParagraph"/>
              <w:spacing w:line="272" w:lineRule="exact"/>
              <w:ind w:left="0" w:right="358"/>
              <w:jc w:val="both"/>
              <w:rPr>
                <w:b/>
              </w:rPr>
            </w:pPr>
            <w:r w:rsidRPr="00EE656A">
              <w:rPr>
                <w:b/>
              </w:rPr>
              <w:t>Prompt Questions:</w:t>
            </w:r>
          </w:p>
          <w:p w14:paraId="599DE5B6" w14:textId="77777777" w:rsidR="00EE656A" w:rsidRDefault="00EE656A" w:rsidP="0077628E">
            <w:pPr>
              <w:pStyle w:val="TableParagraph"/>
              <w:spacing w:line="272" w:lineRule="exact"/>
              <w:ind w:left="0" w:right="358"/>
              <w:jc w:val="both"/>
            </w:pPr>
          </w:p>
          <w:p w14:paraId="251B6094" w14:textId="21D8BBE6" w:rsidR="00EE656A" w:rsidRDefault="00234909" w:rsidP="00EE656A">
            <w:pPr>
              <w:pStyle w:val="TableParagraph"/>
              <w:numPr>
                <w:ilvl w:val="0"/>
                <w:numId w:val="2"/>
              </w:numPr>
              <w:spacing w:line="270" w:lineRule="exact"/>
              <w:jc w:val="both"/>
              <w:rPr>
                <w:lang w:val="en-GB"/>
              </w:rPr>
            </w:pPr>
            <w:r w:rsidRPr="0077628E">
              <w:rPr>
                <w:lang w:val="en-GB"/>
              </w:rPr>
              <w:t>Why is it from the age of 10?</w:t>
            </w:r>
          </w:p>
          <w:p w14:paraId="58F418BC" w14:textId="77777777" w:rsidR="00EE656A" w:rsidRDefault="00234909" w:rsidP="00EE656A">
            <w:pPr>
              <w:pStyle w:val="TableParagraph"/>
              <w:numPr>
                <w:ilvl w:val="0"/>
                <w:numId w:val="2"/>
              </w:numPr>
              <w:spacing w:line="270" w:lineRule="exact"/>
              <w:jc w:val="both"/>
              <w:rPr>
                <w:lang w:val="en-GB"/>
              </w:rPr>
            </w:pPr>
            <w:r w:rsidRPr="0077628E">
              <w:t>What does the word ‘perpetrator’ mean?</w:t>
            </w:r>
          </w:p>
          <w:p w14:paraId="6A7112AB" w14:textId="77777777" w:rsidR="00EE656A" w:rsidRDefault="00234909" w:rsidP="00EE656A">
            <w:pPr>
              <w:pStyle w:val="TableParagraph"/>
              <w:numPr>
                <w:ilvl w:val="0"/>
                <w:numId w:val="2"/>
              </w:numPr>
              <w:spacing w:line="270" w:lineRule="exact"/>
              <w:jc w:val="both"/>
              <w:rPr>
                <w:lang w:val="en-GB"/>
              </w:rPr>
            </w:pPr>
            <w:r w:rsidRPr="0077628E">
              <w:t>Does it count as ‘youth violence’ if it happens in school?</w:t>
            </w:r>
          </w:p>
          <w:p w14:paraId="7E3B800B" w14:textId="0EE621EF" w:rsidR="00234909" w:rsidRPr="00EE656A" w:rsidRDefault="00234909" w:rsidP="00EE656A">
            <w:pPr>
              <w:pStyle w:val="TableParagraph"/>
              <w:numPr>
                <w:ilvl w:val="0"/>
                <w:numId w:val="2"/>
              </w:numPr>
              <w:spacing w:line="270" w:lineRule="exact"/>
              <w:jc w:val="both"/>
              <w:rPr>
                <w:lang w:val="en-GB"/>
              </w:rPr>
            </w:pPr>
            <w:r w:rsidRPr="0077628E">
              <w:t>Is ‘youth violence’ always physical?</w:t>
            </w:r>
          </w:p>
          <w:p w14:paraId="21D8C55E" w14:textId="489CAD10" w:rsidR="00234909" w:rsidRPr="0077628E" w:rsidRDefault="00234909" w:rsidP="0077628E">
            <w:pPr>
              <w:pStyle w:val="TableParagraph"/>
              <w:spacing w:line="272" w:lineRule="exact"/>
              <w:ind w:left="0" w:right="358"/>
              <w:jc w:val="both"/>
            </w:pPr>
          </w:p>
        </w:tc>
        <w:tc>
          <w:tcPr>
            <w:tcW w:w="4111" w:type="dxa"/>
          </w:tcPr>
          <w:p w14:paraId="57D55DB8" w14:textId="77777777" w:rsidR="00234909" w:rsidRPr="0077628E" w:rsidRDefault="00234909" w:rsidP="0077628E">
            <w:pPr>
              <w:pStyle w:val="TableParagraph"/>
              <w:spacing w:line="272" w:lineRule="exact"/>
              <w:ind w:right="108"/>
              <w:jc w:val="both"/>
              <w:rPr>
                <w:bCs/>
                <w:lang w:val="en-GB"/>
              </w:rPr>
            </w:pPr>
          </w:p>
          <w:p w14:paraId="4BC7414D" w14:textId="77777777" w:rsidR="00234909" w:rsidRPr="0077628E" w:rsidRDefault="00234909" w:rsidP="0077628E">
            <w:pPr>
              <w:pStyle w:val="TableParagraph"/>
              <w:spacing w:line="272" w:lineRule="exact"/>
              <w:ind w:right="108"/>
              <w:jc w:val="both"/>
              <w:rPr>
                <w:bCs/>
                <w:lang w:val="en-GB"/>
              </w:rPr>
            </w:pPr>
          </w:p>
          <w:p w14:paraId="2F79328A" w14:textId="4D57C3A1" w:rsidR="00234909" w:rsidRPr="0077628E" w:rsidRDefault="00234909" w:rsidP="0077628E">
            <w:pPr>
              <w:pStyle w:val="TableParagraph"/>
              <w:spacing w:line="272" w:lineRule="exact"/>
              <w:ind w:right="108"/>
              <w:jc w:val="both"/>
              <w:rPr>
                <w:bCs/>
                <w:lang w:val="en-GB"/>
              </w:rPr>
            </w:pPr>
            <w:r w:rsidRPr="0077628E">
              <w:rPr>
                <w:bCs/>
                <w:lang w:val="en-GB"/>
              </w:rPr>
              <w:t xml:space="preserve">Popcorn answers: select a student to answer, then the student selects a peer for the next answer and so on. </w:t>
            </w:r>
          </w:p>
          <w:p w14:paraId="579491AD" w14:textId="77777777" w:rsidR="00234909" w:rsidRPr="0077628E" w:rsidRDefault="00234909" w:rsidP="0077628E">
            <w:pPr>
              <w:pStyle w:val="TableParagraph"/>
              <w:spacing w:line="272" w:lineRule="exact"/>
              <w:ind w:right="108"/>
              <w:jc w:val="both"/>
              <w:rPr>
                <w:bCs/>
                <w:lang w:val="en-GB"/>
              </w:rPr>
            </w:pPr>
          </w:p>
          <w:p w14:paraId="14CB4749" w14:textId="37CF44A1" w:rsidR="00234909" w:rsidRPr="0077628E" w:rsidRDefault="00234909" w:rsidP="0077628E">
            <w:pPr>
              <w:pStyle w:val="TableParagraph"/>
              <w:spacing w:line="272" w:lineRule="exact"/>
              <w:ind w:right="108"/>
              <w:jc w:val="both"/>
              <w:rPr>
                <w:lang w:val="en-GB"/>
              </w:rPr>
            </w:pPr>
            <w:r w:rsidRPr="0077628E">
              <w:rPr>
                <w:bCs/>
                <w:lang w:val="en-GB"/>
              </w:rPr>
              <w:t xml:space="preserve">(Word fill missing words in order: </w:t>
            </w:r>
            <w:r w:rsidRPr="0077628E">
              <w:rPr>
                <w:lang w:val="en-GB"/>
              </w:rPr>
              <w:t>young, children, adults, 10, perpetrator, aggressive, verbal, hitting, knives)</w:t>
            </w:r>
          </w:p>
          <w:p w14:paraId="557FA547" w14:textId="77777777" w:rsidR="00234909" w:rsidRPr="0077628E" w:rsidRDefault="00234909" w:rsidP="0077628E">
            <w:pPr>
              <w:pStyle w:val="TableParagraph"/>
              <w:spacing w:line="272" w:lineRule="exact"/>
              <w:ind w:left="0" w:right="108"/>
              <w:jc w:val="both"/>
              <w:rPr>
                <w:b/>
              </w:rPr>
            </w:pPr>
          </w:p>
          <w:p w14:paraId="1CF46BCA" w14:textId="77777777" w:rsidR="00234909" w:rsidRPr="0077628E" w:rsidRDefault="00234909" w:rsidP="0077628E">
            <w:pPr>
              <w:pStyle w:val="TableParagraph"/>
              <w:spacing w:line="272" w:lineRule="exact"/>
              <w:ind w:left="0" w:right="108"/>
              <w:jc w:val="both"/>
              <w:rPr>
                <w:b/>
              </w:rPr>
            </w:pPr>
          </w:p>
          <w:p w14:paraId="1418589B" w14:textId="77777777" w:rsidR="00234909" w:rsidRPr="0077628E" w:rsidRDefault="00234909" w:rsidP="0077628E">
            <w:pPr>
              <w:pStyle w:val="TableParagraph"/>
              <w:spacing w:line="272" w:lineRule="exact"/>
              <w:ind w:left="0" w:right="108"/>
              <w:jc w:val="both"/>
              <w:rPr>
                <w:b/>
              </w:rPr>
            </w:pPr>
          </w:p>
        </w:tc>
      </w:tr>
      <w:tr w:rsidR="00234909" w:rsidRPr="0077628E" w14:paraId="74CB4511" w14:textId="77777777" w:rsidTr="00234909">
        <w:tc>
          <w:tcPr>
            <w:tcW w:w="5070" w:type="dxa"/>
          </w:tcPr>
          <w:p w14:paraId="011BAE72" w14:textId="19824CC3" w:rsidR="00234909" w:rsidRPr="0077628E" w:rsidRDefault="00234909" w:rsidP="0077628E">
            <w:pPr>
              <w:pStyle w:val="TableParagraph"/>
              <w:spacing w:line="270" w:lineRule="exact"/>
              <w:ind w:left="0"/>
              <w:jc w:val="both"/>
              <w:rPr>
                <w:b/>
              </w:rPr>
            </w:pPr>
            <w:r w:rsidRPr="0077628E">
              <w:rPr>
                <w:b/>
              </w:rPr>
              <w:t>Slide 4</w:t>
            </w:r>
          </w:p>
          <w:p w14:paraId="2588B034" w14:textId="77777777" w:rsidR="00234909" w:rsidRPr="0077628E" w:rsidRDefault="00234909" w:rsidP="0077628E">
            <w:pPr>
              <w:pStyle w:val="TableParagraph"/>
              <w:spacing w:line="270" w:lineRule="exact"/>
              <w:ind w:left="0"/>
              <w:jc w:val="both"/>
              <w:rPr>
                <w:b/>
              </w:rPr>
            </w:pPr>
          </w:p>
          <w:p w14:paraId="47EF4CC4" w14:textId="77777777" w:rsidR="00234909" w:rsidRDefault="00234909" w:rsidP="0077628E">
            <w:pPr>
              <w:pStyle w:val="TableParagraph"/>
              <w:spacing w:line="270" w:lineRule="exact"/>
              <w:ind w:left="0"/>
              <w:jc w:val="both"/>
            </w:pPr>
            <w:r w:rsidRPr="0077628E">
              <w:t>Think, pair and share. Give students 45 seconds, to silently think about their answers to the questions on the board. 2 minutes to then speak to the person next to them/on their table. Then select a few students to feedback. Ask prompt questions if needed.</w:t>
            </w:r>
          </w:p>
          <w:p w14:paraId="4260CA7A" w14:textId="77777777" w:rsidR="002465FC" w:rsidRDefault="002465FC" w:rsidP="0077628E">
            <w:pPr>
              <w:pStyle w:val="TableParagraph"/>
              <w:spacing w:line="270" w:lineRule="exact"/>
              <w:ind w:left="0"/>
              <w:jc w:val="both"/>
            </w:pPr>
          </w:p>
          <w:p w14:paraId="48BACD60" w14:textId="77777777" w:rsidR="002465FC" w:rsidRDefault="002465FC" w:rsidP="0077628E">
            <w:pPr>
              <w:pStyle w:val="TableParagraph"/>
              <w:spacing w:line="270" w:lineRule="exact"/>
              <w:ind w:left="0"/>
              <w:jc w:val="both"/>
            </w:pPr>
            <w:r>
              <w:t xml:space="preserve">Reasons given will often </w:t>
            </w:r>
            <w:proofErr w:type="spellStart"/>
            <w:r>
              <w:t>centre</w:t>
            </w:r>
            <w:proofErr w:type="spellEnd"/>
            <w:r>
              <w:t xml:space="preserve"> on gang violence</w:t>
            </w:r>
            <w:r w:rsidR="0090138A">
              <w:t xml:space="preserve"> and peer pressure within gangs. Here you could </w:t>
            </w:r>
            <w:r w:rsidR="0090138A">
              <w:lastRenderedPageBreak/>
              <w:t>ask why gangs might choose to engage in violence. Answers may relate to issues around territories and postcode wars. In these instances, probe students to think about who is to blame in these scenarios; the ones committing the violence, or the ones pushing them to commit violence?</w:t>
            </w:r>
          </w:p>
          <w:p w14:paraId="4165B0D8" w14:textId="77777777" w:rsidR="0090138A" w:rsidRDefault="0090138A" w:rsidP="0077628E">
            <w:pPr>
              <w:pStyle w:val="TableParagraph"/>
              <w:spacing w:line="270" w:lineRule="exact"/>
              <w:ind w:left="0"/>
              <w:jc w:val="both"/>
            </w:pPr>
          </w:p>
          <w:p w14:paraId="093FBFC3" w14:textId="753E278E" w:rsidR="0090138A" w:rsidRPr="0077628E" w:rsidRDefault="0090138A" w:rsidP="0077628E">
            <w:pPr>
              <w:pStyle w:val="TableParagraph"/>
              <w:spacing w:line="270" w:lineRule="exact"/>
              <w:ind w:left="0"/>
              <w:jc w:val="both"/>
            </w:pPr>
            <w:r>
              <w:t>Answers may even discuss youth violence in school. Teacher response in this instance can focus on the importance of safety of students, and why violence is never an okay answer.</w:t>
            </w:r>
          </w:p>
        </w:tc>
        <w:tc>
          <w:tcPr>
            <w:tcW w:w="5386" w:type="dxa"/>
          </w:tcPr>
          <w:p w14:paraId="50E18F3E" w14:textId="77777777" w:rsidR="00234909" w:rsidRPr="0077628E" w:rsidRDefault="00234909" w:rsidP="0077628E">
            <w:pPr>
              <w:pStyle w:val="TableParagraph"/>
              <w:spacing w:line="272" w:lineRule="exact"/>
              <w:ind w:left="0" w:right="358"/>
              <w:jc w:val="both"/>
              <w:rPr>
                <w:b/>
              </w:rPr>
            </w:pPr>
          </w:p>
          <w:p w14:paraId="7841310F" w14:textId="77777777" w:rsidR="00234909" w:rsidRPr="0077628E" w:rsidRDefault="00234909" w:rsidP="0077628E">
            <w:pPr>
              <w:pStyle w:val="TableParagraph"/>
              <w:spacing w:line="272" w:lineRule="exact"/>
              <w:ind w:left="0" w:right="358"/>
              <w:jc w:val="both"/>
              <w:rPr>
                <w:b/>
              </w:rPr>
            </w:pPr>
          </w:p>
          <w:p w14:paraId="4EEA6E77" w14:textId="609859A3" w:rsidR="00234909" w:rsidRPr="0077628E" w:rsidRDefault="00234909" w:rsidP="0077628E">
            <w:pPr>
              <w:pStyle w:val="TableParagraph"/>
              <w:spacing w:line="272" w:lineRule="exact"/>
              <w:ind w:left="0" w:right="358"/>
              <w:jc w:val="both"/>
            </w:pPr>
            <w:r w:rsidRPr="0077628E">
              <w:t xml:space="preserve">Silent thinking time allowed for formulating ideas and answers to the questions. </w:t>
            </w:r>
          </w:p>
          <w:p w14:paraId="1FC8A5F4" w14:textId="77777777" w:rsidR="00234909" w:rsidRPr="0077628E" w:rsidRDefault="00234909" w:rsidP="0077628E">
            <w:pPr>
              <w:pStyle w:val="TableParagraph"/>
              <w:spacing w:line="272" w:lineRule="exact"/>
              <w:ind w:left="0" w:right="358"/>
              <w:jc w:val="both"/>
            </w:pPr>
          </w:p>
          <w:p w14:paraId="4BAC162A" w14:textId="77777777" w:rsidR="00234909" w:rsidRDefault="00234909" w:rsidP="0077628E">
            <w:pPr>
              <w:pStyle w:val="TableParagraph"/>
              <w:spacing w:line="272" w:lineRule="exact"/>
              <w:ind w:left="0" w:right="358"/>
              <w:jc w:val="both"/>
            </w:pPr>
            <w:r w:rsidRPr="0077628E">
              <w:t xml:space="preserve">Write up answers on the board. </w:t>
            </w:r>
          </w:p>
          <w:p w14:paraId="23DB1FF4" w14:textId="77777777" w:rsidR="00234909" w:rsidRDefault="00234909" w:rsidP="0077628E">
            <w:pPr>
              <w:pStyle w:val="TableParagraph"/>
              <w:spacing w:line="272" w:lineRule="exact"/>
              <w:ind w:left="0" w:right="358"/>
              <w:jc w:val="both"/>
            </w:pPr>
          </w:p>
          <w:p w14:paraId="37859BD4" w14:textId="77777777" w:rsidR="00EE656A" w:rsidRDefault="00EE656A" w:rsidP="0077628E">
            <w:pPr>
              <w:pStyle w:val="TableParagraph"/>
              <w:spacing w:line="272" w:lineRule="exact"/>
              <w:ind w:left="0" w:right="358"/>
              <w:jc w:val="both"/>
              <w:rPr>
                <w:b/>
              </w:rPr>
            </w:pPr>
          </w:p>
          <w:p w14:paraId="1BB7E145" w14:textId="77777777" w:rsidR="00EE656A" w:rsidRDefault="00EE656A" w:rsidP="0077628E">
            <w:pPr>
              <w:pStyle w:val="TableParagraph"/>
              <w:spacing w:line="272" w:lineRule="exact"/>
              <w:ind w:left="0" w:right="358"/>
              <w:jc w:val="both"/>
              <w:rPr>
                <w:b/>
              </w:rPr>
            </w:pPr>
          </w:p>
          <w:p w14:paraId="7849D1F4" w14:textId="77777777" w:rsidR="00EE656A" w:rsidRDefault="00EE656A" w:rsidP="0077628E">
            <w:pPr>
              <w:pStyle w:val="TableParagraph"/>
              <w:spacing w:line="272" w:lineRule="exact"/>
              <w:ind w:left="0" w:right="358"/>
              <w:jc w:val="both"/>
              <w:rPr>
                <w:b/>
              </w:rPr>
            </w:pPr>
          </w:p>
          <w:p w14:paraId="43087F31" w14:textId="77777777" w:rsidR="00EE656A" w:rsidRDefault="00EE656A" w:rsidP="0077628E">
            <w:pPr>
              <w:pStyle w:val="TableParagraph"/>
              <w:spacing w:line="272" w:lineRule="exact"/>
              <w:ind w:left="0" w:right="358"/>
              <w:jc w:val="both"/>
              <w:rPr>
                <w:b/>
              </w:rPr>
            </w:pPr>
          </w:p>
          <w:p w14:paraId="28658D30" w14:textId="77777777" w:rsidR="00234909" w:rsidRDefault="00234909" w:rsidP="0077628E">
            <w:pPr>
              <w:pStyle w:val="TableParagraph"/>
              <w:spacing w:line="272" w:lineRule="exact"/>
              <w:ind w:left="0" w:right="358"/>
              <w:jc w:val="both"/>
              <w:rPr>
                <w:b/>
              </w:rPr>
            </w:pPr>
            <w:r w:rsidRPr="00EE656A">
              <w:rPr>
                <w:b/>
              </w:rPr>
              <w:lastRenderedPageBreak/>
              <w:t>Prompt questions:</w:t>
            </w:r>
          </w:p>
          <w:p w14:paraId="6ABB890D" w14:textId="77777777" w:rsidR="00EE656A" w:rsidRPr="00EE656A" w:rsidRDefault="00EE656A" w:rsidP="0077628E">
            <w:pPr>
              <w:pStyle w:val="TableParagraph"/>
              <w:spacing w:line="272" w:lineRule="exact"/>
              <w:ind w:left="0" w:right="358"/>
              <w:jc w:val="both"/>
              <w:rPr>
                <w:b/>
              </w:rPr>
            </w:pPr>
          </w:p>
          <w:p w14:paraId="46C2D083" w14:textId="5A32D252" w:rsidR="00EE656A" w:rsidRDefault="00234909" w:rsidP="00EE656A">
            <w:pPr>
              <w:pStyle w:val="TableParagraph"/>
              <w:numPr>
                <w:ilvl w:val="0"/>
                <w:numId w:val="2"/>
              </w:numPr>
              <w:spacing w:line="270" w:lineRule="exact"/>
              <w:jc w:val="both"/>
            </w:pPr>
            <w:r w:rsidRPr="0077628E">
              <w:t>Why might a young person be the victim of youth violence?</w:t>
            </w:r>
          </w:p>
          <w:p w14:paraId="4BD493C7" w14:textId="169562FF" w:rsidR="00234909" w:rsidRPr="0077628E" w:rsidRDefault="00234909" w:rsidP="00EE656A">
            <w:pPr>
              <w:pStyle w:val="TableParagraph"/>
              <w:numPr>
                <w:ilvl w:val="0"/>
                <w:numId w:val="2"/>
              </w:numPr>
              <w:spacing w:line="270" w:lineRule="exact"/>
              <w:jc w:val="both"/>
            </w:pPr>
            <w:r w:rsidRPr="0077628E">
              <w:t xml:space="preserve">Why might a young person be </w:t>
            </w:r>
            <w:r w:rsidR="0090138A">
              <w:t xml:space="preserve">a perpetrator of youth violence? </w:t>
            </w:r>
          </w:p>
        </w:tc>
        <w:tc>
          <w:tcPr>
            <w:tcW w:w="4111" w:type="dxa"/>
          </w:tcPr>
          <w:p w14:paraId="75B80CE1" w14:textId="77777777" w:rsidR="00234909" w:rsidRPr="0077628E" w:rsidRDefault="00234909" w:rsidP="0077628E">
            <w:pPr>
              <w:pStyle w:val="TableParagraph"/>
              <w:spacing w:line="272" w:lineRule="exact"/>
              <w:ind w:left="0" w:right="108"/>
              <w:jc w:val="both"/>
              <w:rPr>
                <w:b/>
              </w:rPr>
            </w:pPr>
          </w:p>
          <w:p w14:paraId="30D3051B" w14:textId="77777777" w:rsidR="00234909" w:rsidRPr="0077628E" w:rsidRDefault="00234909" w:rsidP="0077628E">
            <w:pPr>
              <w:pStyle w:val="TableParagraph"/>
              <w:spacing w:line="272" w:lineRule="exact"/>
              <w:ind w:left="0" w:right="108"/>
              <w:jc w:val="both"/>
              <w:rPr>
                <w:b/>
              </w:rPr>
            </w:pPr>
          </w:p>
          <w:p w14:paraId="35360785" w14:textId="31657660" w:rsidR="00234909" w:rsidRPr="0077628E" w:rsidRDefault="00234909" w:rsidP="0077628E">
            <w:pPr>
              <w:pStyle w:val="TableParagraph"/>
              <w:spacing w:line="272" w:lineRule="exact"/>
              <w:ind w:left="0" w:right="108"/>
              <w:jc w:val="both"/>
            </w:pPr>
            <w:r w:rsidRPr="0077628E">
              <w:t>Select students to feedback, and invite students wi</w:t>
            </w:r>
            <w:r w:rsidR="0090138A">
              <w:t xml:space="preserve">th different opinions to reply and respond. </w:t>
            </w:r>
          </w:p>
        </w:tc>
      </w:tr>
      <w:tr w:rsidR="00234909" w:rsidRPr="0077628E" w14:paraId="237DD249" w14:textId="77777777" w:rsidTr="00234909">
        <w:tc>
          <w:tcPr>
            <w:tcW w:w="5070" w:type="dxa"/>
          </w:tcPr>
          <w:p w14:paraId="1DAA7AB5" w14:textId="5AE63118" w:rsidR="00234909" w:rsidRPr="0077628E" w:rsidRDefault="00234909" w:rsidP="0077628E">
            <w:pPr>
              <w:pStyle w:val="TableParagraph"/>
              <w:spacing w:line="270" w:lineRule="exact"/>
              <w:ind w:left="0"/>
              <w:jc w:val="both"/>
              <w:rPr>
                <w:b/>
              </w:rPr>
            </w:pPr>
            <w:r w:rsidRPr="0077628E">
              <w:rPr>
                <w:b/>
              </w:rPr>
              <w:t>Slide 5</w:t>
            </w:r>
          </w:p>
          <w:p w14:paraId="11603C5D" w14:textId="77777777" w:rsidR="00234909" w:rsidRPr="0077628E" w:rsidRDefault="00234909" w:rsidP="0077628E">
            <w:pPr>
              <w:pStyle w:val="TableParagraph"/>
              <w:spacing w:line="270" w:lineRule="exact"/>
              <w:ind w:left="0"/>
              <w:jc w:val="both"/>
              <w:rPr>
                <w:b/>
              </w:rPr>
            </w:pPr>
          </w:p>
          <w:p w14:paraId="2419DD1C" w14:textId="698AC6CE" w:rsidR="00234909" w:rsidRPr="0077628E" w:rsidRDefault="00234909" w:rsidP="0077628E">
            <w:pPr>
              <w:pStyle w:val="TableParagraph"/>
              <w:spacing w:line="270" w:lineRule="exact"/>
              <w:ind w:left="0"/>
              <w:jc w:val="both"/>
            </w:pPr>
            <w:r w:rsidRPr="0077628E">
              <w:t xml:space="preserve">Display the </w:t>
            </w:r>
            <w:r w:rsidR="0090138A" w:rsidRPr="0077628E">
              <w:t>slide, which</w:t>
            </w:r>
            <w:r w:rsidRPr="0077628E">
              <w:t xml:space="preserve"> asks students to think conceptually about what they see and what they think. </w:t>
            </w:r>
          </w:p>
          <w:p w14:paraId="481FCC8F" w14:textId="77777777" w:rsidR="00234909" w:rsidRPr="0077628E" w:rsidRDefault="00234909" w:rsidP="0077628E">
            <w:pPr>
              <w:pStyle w:val="TableParagraph"/>
              <w:spacing w:line="270" w:lineRule="exact"/>
              <w:ind w:left="0"/>
              <w:jc w:val="both"/>
            </w:pPr>
          </w:p>
          <w:p w14:paraId="638719DC" w14:textId="1DED7E92" w:rsidR="00234909" w:rsidRPr="0077628E" w:rsidRDefault="00234909" w:rsidP="0077628E">
            <w:pPr>
              <w:pStyle w:val="TableParagraph"/>
              <w:spacing w:line="270" w:lineRule="exact"/>
              <w:ind w:left="0"/>
              <w:jc w:val="both"/>
            </w:pPr>
            <w:r w:rsidRPr="0077628E">
              <w:t xml:space="preserve">Ask students the prompt questions. There are no right or wrong answers – this is about perception and prediction. </w:t>
            </w:r>
          </w:p>
          <w:p w14:paraId="50F807BB" w14:textId="77777777" w:rsidR="00234909" w:rsidRPr="0077628E" w:rsidRDefault="00234909" w:rsidP="0077628E">
            <w:pPr>
              <w:pStyle w:val="TableParagraph"/>
              <w:spacing w:line="270" w:lineRule="exact"/>
              <w:ind w:left="0"/>
              <w:jc w:val="both"/>
            </w:pPr>
          </w:p>
          <w:p w14:paraId="22B496A5" w14:textId="77777777" w:rsidR="00234909" w:rsidRPr="0077628E" w:rsidRDefault="00234909" w:rsidP="0077628E">
            <w:pPr>
              <w:pStyle w:val="TableParagraph"/>
              <w:spacing w:line="270" w:lineRule="exact"/>
              <w:ind w:left="0"/>
              <w:jc w:val="both"/>
            </w:pPr>
            <w:r w:rsidRPr="0077628E">
              <w:t xml:space="preserve">The two people in the picture are the main characters from the film; DK on the left, who’s a drug dealer, and Jason on the right, who’s groomed by DK. </w:t>
            </w:r>
          </w:p>
          <w:p w14:paraId="05DAD1F9" w14:textId="77777777" w:rsidR="00234909" w:rsidRPr="0077628E" w:rsidRDefault="00234909" w:rsidP="0077628E">
            <w:pPr>
              <w:pStyle w:val="TableParagraph"/>
              <w:spacing w:line="270" w:lineRule="exact"/>
              <w:ind w:left="0"/>
              <w:jc w:val="both"/>
            </w:pPr>
          </w:p>
          <w:p w14:paraId="7E2280D2" w14:textId="68E3675E" w:rsidR="00234909" w:rsidRPr="0077628E" w:rsidRDefault="00234909" w:rsidP="0077628E">
            <w:pPr>
              <w:pStyle w:val="TableParagraph"/>
              <w:spacing w:line="270" w:lineRule="exact"/>
              <w:ind w:left="0"/>
              <w:jc w:val="both"/>
            </w:pPr>
            <w:r w:rsidRPr="0077628E">
              <w:t xml:space="preserve">The aim here is to begin to challenge students’ perceptions on who might be to blame for knife violence. On the previous slide, some of the </w:t>
            </w:r>
            <w:r w:rsidRPr="0077628E">
              <w:lastRenderedPageBreak/>
              <w:t>answers may have pointed to those carrying knives as being to blame. As we’ll see in the</w:t>
            </w:r>
            <w:r w:rsidR="00EE656A">
              <w:t xml:space="preserve"> film, it may not always be clear-</w:t>
            </w:r>
            <w:r w:rsidRPr="0077628E">
              <w:t xml:space="preserve">cut. </w:t>
            </w:r>
          </w:p>
          <w:p w14:paraId="4FB807EC" w14:textId="77777777" w:rsidR="00234909" w:rsidRDefault="00234909" w:rsidP="0077628E">
            <w:pPr>
              <w:pStyle w:val="TableParagraph"/>
              <w:spacing w:line="270" w:lineRule="exact"/>
              <w:ind w:left="0"/>
              <w:jc w:val="both"/>
            </w:pPr>
          </w:p>
          <w:p w14:paraId="6214DB13" w14:textId="77777777" w:rsidR="00EE656A" w:rsidRDefault="00EE656A" w:rsidP="0077628E">
            <w:pPr>
              <w:pStyle w:val="TableParagraph"/>
              <w:spacing w:line="270" w:lineRule="exact"/>
              <w:ind w:left="0"/>
              <w:jc w:val="both"/>
            </w:pPr>
          </w:p>
          <w:p w14:paraId="619AEC81" w14:textId="329A4649" w:rsidR="00EE656A" w:rsidRPr="0077628E" w:rsidRDefault="00EE656A" w:rsidP="0077628E">
            <w:pPr>
              <w:pStyle w:val="TableParagraph"/>
              <w:spacing w:line="270" w:lineRule="exact"/>
              <w:ind w:left="0"/>
              <w:jc w:val="both"/>
            </w:pPr>
          </w:p>
        </w:tc>
        <w:tc>
          <w:tcPr>
            <w:tcW w:w="5386" w:type="dxa"/>
          </w:tcPr>
          <w:p w14:paraId="1CD1BF20" w14:textId="77777777" w:rsidR="00234909" w:rsidRPr="0077628E" w:rsidRDefault="00234909" w:rsidP="0077628E">
            <w:pPr>
              <w:pStyle w:val="TableParagraph"/>
              <w:spacing w:line="272" w:lineRule="exact"/>
              <w:ind w:left="0" w:right="358"/>
              <w:jc w:val="both"/>
              <w:rPr>
                <w:b/>
              </w:rPr>
            </w:pPr>
          </w:p>
          <w:p w14:paraId="359DE254" w14:textId="77777777" w:rsidR="00234909" w:rsidRPr="0077628E" w:rsidRDefault="00234909" w:rsidP="0077628E">
            <w:pPr>
              <w:pStyle w:val="TableParagraph"/>
              <w:spacing w:line="272" w:lineRule="exact"/>
              <w:ind w:left="0" w:right="358"/>
              <w:jc w:val="both"/>
              <w:rPr>
                <w:b/>
              </w:rPr>
            </w:pPr>
          </w:p>
          <w:p w14:paraId="5839E6B7" w14:textId="77777777" w:rsidR="00234909" w:rsidRPr="0077628E" w:rsidRDefault="00234909" w:rsidP="0077628E">
            <w:pPr>
              <w:pStyle w:val="TableParagraph"/>
              <w:spacing w:line="272" w:lineRule="exact"/>
              <w:ind w:left="0" w:right="358"/>
              <w:jc w:val="both"/>
            </w:pPr>
            <w:r w:rsidRPr="0077628E">
              <w:t xml:space="preserve">A random name generator could be used to select students and get their thoughts. </w:t>
            </w:r>
          </w:p>
          <w:p w14:paraId="137307AB" w14:textId="77777777" w:rsidR="00234909" w:rsidRPr="0077628E" w:rsidRDefault="00234909" w:rsidP="0077628E">
            <w:pPr>
              <w:pStyle w:val="TableParagraph"/>
              <w:spacing w:line="272" w:lineRule="exact"/>
              <w:ind w:left="0" w:right="358"/>
              <w:jc w:val="both"/>
            </w:pPr>
          </w:p>
          <w:p w14:paraId="4FB3AF62" w14:textId="77777777" w:rsidR="00234909" w:rsidRDefault="00234909" w:rsidP="0077628E">
            <w:pPr>
              <w:pStyle w:val="TableParagraph"/>
              <w:spacing w:line="272" w:lineRule="exact"/>
              <w:ind w:left="0" w:right="358"/>
              <w:jc w:val="both"/>
            </w:pPr>
            <w:r w:rsidRPr="0077628E">
              <w:t xml:space="preserve">Explain there are no wrong answers. </w:t>
            </w:r>
          </w:p>
          <w:p w14:paraId="3B5C3564" w14:textId="77777777" w:rsidR="00234909" w:rsidRDefault="00234909" w:rsidP="0077628E">
            <w:pPr>
              <w:pStyle w:val="TableParagraph"/>
              <w:spacing w:line="272" w:lineRule="exact"/>
              <w:ind w:left="0" w:right="358"/>
              <w:jc w:val="both"/>
            </w:pPr>
          </w:p>
          <w:p w14:paraId="5B7921A8" w14:textId="77777777" w:rsidR="00234909" w:rsidRPr="00EE656A" w:rsidRDefault="00234909" w:rsidP="0077628E">
            <w:pPr>
              <w:pStyle w:val="TableParagraph"/>
              <w:spacing w:line="272" w:lineRule="exact"/>
              <w:ind w:left="0" w:right="358"/>
              <w:jc w:val="both"/>
              <w:rPr>
                <w:b/>
              </w:rPr>
            </w:pPr>
            <w:r w:rsidRPr="00EE656A">
              <w:rPr>
                <w:b/>
              </w:rPr>
              <w:t>Prompt questions:</w:t>
            </w:r>
          </w:p>
          <w:p w14:paraId="1A46BD2E" w14:textId="398D6C53" w:rsidR="00EE656A" w:rsidRDefault="00234909" w:rsidP="00EE656A">
            <w:pPr>
              <w:pStyle w:val="TableParagraph"/>
              <w:numPr>
                <w:ilvl w:val="0"/>
                <w:numId w:val="2"/>
              </w:numPr>
              <w:spacing w:line="270" w:lineRule="exact"/>
              <w:jc w:val="both"/>
            </w:pPr>
            <w:r w:rsidRPr="0077628E">
              <w:t xml:space="preserve">Are they friends? </w:t>
            </w:r>
          </w:p>
          <w:p w14:paraId="725C6992" w14:textId="77777777" w:rsidR="00EE656A" w:rsidRDefault="00234909" w:rsidP="00EE656A">
            <w:pPr>
              <w:pStyle w:val="TableParagraph"/>
              <w:numPr>
                <w:ilvl w:val="0"/>
                <w:numId w:val="2"/>
              </w:numPr>
              <w:spacing w:line="270" w:lineRule="exact"/>
              <w:jc w:val="both"/>
            </w:pPr>
            <w:r w:rsidRPr="0077628E">
              <w:t xml:space="preserve">Are they family? </w:t>
            </w:r>
          </w:p>
          <w:p w14:paraId="355813E0" w14:textId="77777777" w:rsidR="00EE656A" w:rsidRDefault="00234909" w:rsidP="00EE656A">
            <w:pPr>
              <w:pStyle w:val="TableParagraph"/>
              <w:numPr>
                <w:ilvl w:val="0"/>
                <w:numId w:val="2"/>
              </w:numPr>
              <w:spacing w:line="270" w:lineRule="exact"/>
              <w:jc w:val="both"/>
            </w:pPr>
            <w:r w:rsidRPr="0077628E">
              <w:t>What could they have in common?</w:t>
            </w:r>
          </w:p>
          <w:p w14:paraId="3AC8DCCA" w14:textId="77777777" w:rsidR="00EE656A" w:rsidRDefault="00234909" w:rsidP="00EE656A">
            <w:pPr>
              <w:pStyle w:val="TableParagraph"/>
              <w:numPr>
                <w:ilvl w:val="0"/>
                <w:numId w:val="2"/>
              </w:numPr>
              <w:spacing w:line="270" w:lineRule="exact"/>
              <w:jc w:val="both"/>
            </w:pPr>
            <w:r w:rsidRPr="0077628E">
              <w:t xml:space="preserve">Do you think they have a good relationship? </w:t>
            </w:r>
          </w:p>
          <w:p w14:paraId="109C914B" w14:textId="77777777" w:rsidR="00EE656A" w:rsidRDefault="00234909" w:rsidP="00EE656A">
            <w:pPr>
              <w:pStyle w:val="TableParagraph"/>
              <w:numPr>
                <w:ilvl w:val="0"/>
                <w:numId w:val="2"/>
              </w:numPr>
              <w:spacing w:line="270" w:lineRule="exact"/>
              <w:jc w:val="both"/>
            </w:pPr>
            <w:r w:rsidRPr="0077628E">
              <w:t>What would you think if you passed them in the street?</w:t>
            </w:r>
          </w:p>
          <w:p w14:paraId="211B9929" w14:textId="617E921B" w:rsidR="00234909" w:rsidRPr="00EE656A" w:rsidRDefault="00234909" w:rsidP="00EE656A">
            <w:pPr>
              <w:pStyle w:val="TableParagraph"/>
              <w:numPr>
                <w:ilvl w:val="0"/>
                <w:numId w:val="2"/>
              </w:numPr>
              <w:spacing w:line="270" w:lineRule="exact"/>
              <w:jc w:val="both"/>
            </w:pPr>
            <w:r w:rsidRPr="0077628E">
              <w:t xml:space="preserve">If you don’t think they’re friends or family, how else might they know each other? </w:t>
            </w:r>
          </w:p>
          <w:p w14:paraId="546FA7DD" w14:textId="4054E21B" w:rsidR="00234909" w:rsidRPr="0077628E" w:rsidRDefault="00234909" w:rsidP="0077628E">
            <w:pPr>
              <w:pStyle w:val="TableParagraph"/>
              <w:spacing w:line="272" w:lineRule="exact"/>
              <w:ind w:left="0" w:right="358"/>
              <w:jc w:val="both"/>
            </w:pPr>
          </w:p>
        </w:tc>
        <w:tc>
          <w:tcPr>
            <w:tcW w:w="4111" w:type="dxa"/>
          </w:tcPr>
          <w:p w14:paraId="0BF9AF72" w14:textId="77777777" w:rsidR="00234909" w:rsidRDefault="00234909" w:rsidP="0077628E">
            <w:pPr>
              <w:pStyle w:val="TableParagraph"/>
              <w:spacing w:line="272" w:lineRule="exact"/>
              <w:ind w:left="0" w:right="108"/>
              <w:jc w:val="both"/>
              <w:rPr>
                <w:b/>
              </w:rPr>
            </w:pPr>
          </w:p>
          <w:p w14:paraId="04CC5D64" w14:textId="77777777" w:rsidR="0090138A" w:rsidRDefault="0090138A" w:rsidP="0077628E">
            <w:pPr>
              <w:pStyle w:val="TableParagraph"/>
              <w:spacing w:line="272" w:lineRule="exact"/>
              <w:ind w:left="0" w:right="108"/>
              <w:jc w:val="both"/>
              <w:rPr>
                <w:b/>
              </w:rPr>
            </w:pPr>
          </w:p>
          <w:p w14:paraId="5A87B6D4" w14:textId="6B115B79" w:rsidR="0090138A" w:rsidRPr="0090138A" w:rsidRDefault="0090138A" w:rsidP="0077628E">
            <w:pPr>
              <w:pStyle w:val="TableParagraph"/>
              <w:spacing w:line="272" w:lineRule="exact"/>
              <w:ind w:left="0" w:right="108"/>
              <w:jc w:val="both"/>
            </w:pPr>
            <w:r w:rsidRPr="0090138A">
              <w:t>Here students will be questioned and assessed on their creative, predictive and observational abilities to interpret the image they see. Students should be thinking about WHY they think the things they do – for example, if a student thinks the two people might be related, WHY do they think that?</w:t>
            </w:r>
          </w:p>
        </w:tc>
      </w:tr>
      <w:tr w:rsidR="00234909" w:rsidRPr="0077628E" w14:paraId="608B1309" w14:textId="77777777" w:rsidTr="00234909">
        <w:tc>
          <w:tcPr>
            <w:tcW w:w="5070" w:type="dxa"/>
          </w:tcPr>
          <w:p w14:paraId="3EF9E724" w14:textId="510D0C30" w:rsidR="00234909" w:rsidRPr="0077628E" w:rsidRDefault="00234909" w:rsidP="0077628E">
            <w:pPr>
              <w:pStyle w:val="TableParagraph"/>
              <w:spacing w:line="270" w:lineRule="exact"/>
              <w:ind w:left="0"/>
              <w:jc w:val="both"/>
              <w:rPr>
                <w:b/>
              </w:rPr>
            </w:pPr>
            <w:r w:rsidRPr="0077628E">
              <w:rPr>
                <w:b/>
              </w:rPr>
              <w:t>Slide 6 - 7</w:t>
            </w:r>
          </w:p>
          <w:p w14:paraId="6DDD6F89" w14:textId="77777777" w:rsidR="00234909" w:rsidRPr="0077628E" w:rsidRDefault="00234909" w:rsidP="0077628E">
            <w:pPr>
              <w:pStyle w:val="TableParagraph"/>
              <w:spacing w:line="270" w:lineRule="exact"/>
              <w:ind w:left="0"/>
              <w:jc w:val="both"/>
              <w:rPr>
                <w:b/>
              </w:rPr>
            </w:pPr>
          </w:p>
          <w:p w14:paraId="452C605E" w14:textId="12CC8398" w:rsidR="00234909" w:rsidRPr="0077628E" w:rsidRDefault="00234909" w:rsidP="0077628E">
            <w:pPr>
              <w:pStyle w:val="TableParagraph"/>
              <w:spacing w:line="270" w:lineRule="exact"/>
              <w:ind w:left="0"/>
              <w:jc w:val="both"/>
            </w:pPr>
            <w:r w:rsidRPr="0077628E">
              <w:t>Explain to students they will now watch the film, which is about 16mins long.</w:t>
            </w:r>
          </w:p>
          <w:p w14:paraId="6F9AD415" w14:textId="57EDA830" w:rsidR="00234909" w:rsidRPr="0077628E" w:rsidRDefault="00234909" w:rsidP="0077628E">
            <w:pPr>
              <w:pStyle w:val="TableParagraph"/>
              <w:spacing w:line="270" w:lineRule="exact"/>
              <w:ind w:left="0"/>
              <w:jc w:val="both"/>
              <w:rPr>
                <w:lang w:val="en-GB"/>
              </w:rPr>
            </w:pPr>
          </w:p>
          <w:p w14:paraId="367B5356" w14:textId="77777777" w:rsidR="00234909" w:rsidRPr="0077628E" w:rsidRDefault="00234909" w:rsidP="0077628E">
            <w:pPr>
              <w:pStyle w:val="TableParagraph"/>
              <w:spacing w:line="270" w:lineRule="exact"/>
              <w:ind w:left="0"/>
              <w:jc w:val="both"/>
            </w:pPr>
            <w:r w:rsidRPr="0077628E">
              <w:t xml:space="preserve">Explain that students will be completing a worksheet as the film goes on, but they should pay attention to everything going on in the film as much as possible. There will be time after the film to complete their sheets. </w:t>
            </w:r>
          </w:p>
          <w:p w14:paraId="6F8215CE" w14:textId="3F5B8EA0" w:rsidR="00234909" w:rsidRPr="0077628E" w:rsidRDefault="00234909" w:rsidP="0077628E">
            <w:pPr>
              <w:pStyle w:val="TableParagraph"/>
              <w:spacing w:line="270" w:lineRule="exact"/>
              <w:ind w:left="0"/>
              <w:jc w:val="both"/>
            </w:pPr>
          </w:p>
        </w:tc>
        <w:tc>
          <w:tcPr>
            <w:tcW w:w="5386" w:type="dxa"/>
          </w:tcPr>
          <w:p w14:paraId="5EFAFFFD" w14:textId="77777777" w:rsidR="00234909" w:rsidRPr="0077628E" w:rsidRDefault="00234909" w:rsidP="0077628E">
            <w:pPr>
              <w:pStyle w:val="TableParagraph"/>
              <w:spacing w:line="272" w:lineRule="exact"/>
              <w:ind w:left="0" w:right="358"/>
              <w:jc w:val="both"/>
              <w:rPr>
                <w:b/>
              </w:rPr>
            </w:pPr>
          </w:p>
          <w:p w14:paraId="5E3B7A3B" w14:textId="77777777" w:rsidR="00234909" w:rsidRPr="0077628E" w:rsidRDefault="00234909" w:rsidP="0077628E">
            <w:pPr>
              <w:pStyle w:val="TableParagraph"/>
              <w:spacing w:line="272" w:lineRule="exact"/>
              <w:ind w:left="0" w:right="358"/>
              <w:jc w:val="both"/>
              <w:rPr>
                <w:b/>
              </w:rPr>
            </w:pPr>
          </w:p>
          <w:p w14:paraId="3856A0FE" w14:textId="77777777" w:rsidR="00234909" w:rsidRPr="0077628E" w:rsidRDefault="00234909" w:rsidP="0077628E">
            <w:pPr>
              <w:pStyle w:val="TableParagraph"/>
              <w:spacing w:line="270" w:lineRule="exact"/>
              <w:ind w:left="0"/>
              <w:jc w:val="both"/>
            </w:pPr>
            <w:r w:rsidRPr="0077628E">
              <w:t>Note the timings below regarding scenes of drug use and violence, and stop at the minute marker to warn students:</w:t>
            </w:r>
          </w:p>
          <w:p w14:paraId="6E6AF2E2" w14:textId="77777777" w:rsidR="00234909" w:rsidRPr="0077628E" w:rsidRDefault="00234909" w:rsidP="0077628E">
            <w:pPr>
              <w:pStyle w:val="TableParagraph"/>
              <w:spacing w:line="270" w:lineRule="exact"/>
              <w:ind w:left="0"/>
              <w:jc w:val="both"/>
            </w:pPr>
          </w:p>
          <w:p w14:paraId="17F4B44D" w14:textId="77777777" w:rsidR="00234909" w:rsidRPr="0077628E" w:rsidRDefault="00234909" w:rsidP="0077628E">
            <w:pPr>
              <w:pStyle w:val="TableParagraph"/>
              <w:spacing w:line="270" w:lineRule="exact"/>
              <w:ind w:left="0"/>
              <w:jc w:val="both"/>
              <w:rPr>
                <w:lang w:val="en-GB"/>
              </w:rPr>
            </w:pPr>
            <w:r w:rsidRPr="0077628E">
              <w:rPr>
                <w:b/>
                <w:bCs/>
                <w:lang w:val="en-GB"/>
              </w:rPr>
              <w:t xml:space="preserve">0:00 </w:t>
            </w:r>
            <w:r w:rsidRPr="0077628E">
              <w:rPr>
                <w:b/>
                <w:bCs/>
                <w:lang w:val="mr-IN"/>
              </w:rPr>
              <w:t>–</w:t>
            </w:r>
            <w:r w:rsidRPr="0077628E">
              <w:rPr>
                <w:b/>
                <w:bCs/>
                <w:lang w:val="en-GB"/>
              </w:rPr>
              <w:t xml:space="preserve"> 0:33 </w:t>
            </w:r>
            <w:r w:rsidRPr="0077628E">
              <w:rPr>
                <w:lang w:val="en-GB"/>
              </w:rPr>
              <w:t>Knife attack (scene cut short before attack occurs)</w:t>
            </w:r>
          </w:p>
          <w:p w14:paraId="21B5AC8A" w14:textId="77777777" w:rsidR="00234909" w:rsidRPr="0077628E" w:rsidRDefault="00234909" w:rsidP="0077628E">
            <w:pPr>
              <w:pStyle w:val="TableParagraph"/>
              <w:spacing w:line="270" w:lineRule="exact"/>
              <w:ind w:left="0"/>
              <w:jc w:val="both"/>
              <w:rPr>
                <w:lang w:val="en-GB"/>
              </w:rPr>
            </w:pPr>
            <w:r w:rsidRPr="0077628E">
              <w:rPr>
                <w:b/>
                <w:bCs/>
              </w:rPr>
              <w:t xml:space="preserve">5:09 </w:t>
            </w:r>
            <w:r w:rsidRPr="0077628E">
              <w:rPr>
                <w:b/>
                <w:bCs/>
                <w:lang w:val="mr-IN"/>
              </w:rPr>
              <w:t>–</w:t>
            </w:r>
            <w:r w:rsidRPr="0077628E">
              <w:rPr>
                <w:b/>
                <w:bCs/>
              </w:rPr>
              <w:t xml:space="preserve"> 5:36 </w:t>
            </w:r>
            <w:r w:rsidRPr="0077628E">
              <w:t>Drug use.</w:t>
            </w:r>
          </w:p>
          <w:p w14:paraId="51A8F74F" w14:textId="77777777" w:rsidR="00234909" w:rsidRPr="0077628E" w:rsidRDefault="00234909" w:rsidP="0077628E">
            <w:pPr>
              <w:pStyle w:val="TableParagraph"/>
              <w:spacing w:line="270" w:lineRule="exact"/>
              <w:ind w:left="0"/>
              <w:jc w:val="both"/>
              <w:rPr>
                <w:lang w:val="en-GB"/>
              </w:rPr>
            </w:pPr>
            <w:r w:rsidRPr="0077628E">
              <w:rPr>
                <w:b/>
                <w:bCs/>
              </w:rPr>
              <w:t xml:space="preserve">12:35 </w:t>
            </w:r>
            <w:r w:rsidRPr="0077628E">
              <w:rPr>
                <w:b/>
                <w:bCs/>
                <w:lang w:val="mr-IN"/>
              </w:rPr>
              <w:t>–</w:t>
            </w:r>
            <w:r w:rsidRPr="0077628E">
              <w:rPr>
                <w:b/>
                <w:bCs/>
              </w:rPr>
              <w:t xml:space="preserve"> 13:01 </w:t>
            </w:r>
            <w:r w:rsidRPr="0077628E">
              <w:t>Drug use.</w:t>
            </w:r>
          </w:p>
          <w:p w14:paraId="5A246EFC" w14:textId="77777777" w:rsidR="00234909" w:rsidRPr="0077628E" w:rsidRDefault="00234909" w:rsidP="0077628E">
            <w:pPr>
              <w:pStyle w:val="TableParagraph"/>
              <w:spacing w:line="270" w:lineRule="exact"/>
              <w:ind w:left="0"/>
              <w:jc w:val="both"/>
              <w:rPr>
                <w:lang w:val="en-GB"/>
              </w:rPr>
            </w:pPr>
            <w:r w:rsidRPr="0077628E">
              <w:rPr>
                <w:b/>
                <w:bCs/>
              </w:rPr>
              <w:t xml:space="preserve">13:05 </w:t>
            </w:r>
            <w:r w:rsidRPr="0077628E">
              <w:rPr>
                <w:b/>
                <w:bCs/>
                <w:lang w:val="mr-IN"/>
              </w:rPr>
              <w:t>–</w:t>
            </w:r>
            <w:r w:rsidRPr="0077628E">
              <w:rPr>
                <w:b/>
                <w:bCs/>
              </w:rPr>
              <w:t xml:space="preserve"> 14:08 </w:t>
            </w:r>
            <w:r w:rsidRPr="0077628E">
              <w:t>Knife attack.</w:t>
            </w:r>
          </w:p>
          <w:p w14:paraId="1F22FE07" w14:textId="77777777" w:rsidR="00234909" w:rsidRPr="0077628E" w:rsidRDefault="00234909" w:rsidP="0077628E">
            <w:pPr>
              <w:pStyle w:val="TableParagraph"/>
              <w:spacing w:line="272" w:lineRule="exact"/>
              <w:ind w:left="0" w:right="358"/>
              <w:jc w:val="both"/>
            </w:pPr>
            <w:r w:rsidRPr="0077628E">
              <w:rPr>
                <w:b/>
                <w:bCs/>
              </w:rPr>
              <w:t xml:space="preserve">14:32 </w:t>
            </w:r>
            <w:r w:rsidRPr="0077628E">
              <w:rPr>
                <w:b/>
                <w:bCs/>
                <w:lang w:val="mr-IN"/>
              </w:rPr>
              <w:t>–</w:t>
            </w:r>
            <w:r w:rsidRPr="0077628E">
              <w:rPr>
                <w:b/>
                <w:bCs/>
              </w:rPr>
              <w:t xml:space="preserve"> 15:13 </w:t>
            </w:r>
            <w:r w:rsidRPr="0077628E">
              <w:t>Drug use</w:t>
            </w:r>
          </w:p>
          <w:p w14:paraId="1C781502" w14:textId="77777777" w:rsidR="00234909" w:rsidRPr="0077628E" w:rsidRDefault="00234909" w:rsidP="0077628E">
            <w:pPr>
              <w:pStyle w:val="TableParagraph"/>
              <w:spacing w:line="272" w:lineRule="exact"/>
              <w:ind w:left="0" w:right="358"/>
              <w:jc w:val="both"/>
            </w:pPr>
          </w:p>
          <w:p w14:paraId="3EE2C365" w14:textId="42C298DB" w:rsidR="00234909" w:rsidRPr="0077628E" w:rsidRDefault="00234909" w:rsidP="00F44213">
            <w:pPr>
              <w:pStyle w:val="TableParagraph"/>
              <w:spacing w:line="272" w:lineRule="exact"/>
              <w:ind w:left="0" w:right="358"/>
              <w:jc w:val="both"/>
              <w:rPr>
                <w:b/>
              </w:rPr>
            </w:pPr>
          </w:p>
        </w:tc>
        <w:tc>
          <w:tcPr>
            <w:tcW w:w="4111" w:type="dxa"/>
          </w:tcPr>
          <w:p w14:paraId="0CE2574A" w14:textId="77777777" w:rsidR="00234909" w:rsidRDefault="00234909" w:rsidP="0077628E">
            <w:pPr>
              <w:pStyle w:val="TableParagraph"/>
              <w:spacing w:line="272" w:lineRule="exact"/>
              <w:ind w:left="0" w:right="108"/>
              <w:jc w:val="both"/>
              <w:rPr>
                <w:b/>
              </w:rPr>
            </w:pPr>
          </w:p>
          <w:p w14:paraId="623B6761" w14:textId="77777777" w:rsidR="00F44213" w:rsidRDefault="00F44213" w:rsidP="0077628E">
            <w:pPr>
              <w:pStyle w:val="TableParagraph"/>
              <w:spacing w:line="272" w:lineRule="exact"/>
              <w:ind w:left="0" w:right="108"/>
              <w:jc w:val="both"/>
              <w:rPr>
                <w:b/>
              </w:rPr>
            </w:pPr>
          </w:p>
          <w:p w14:paraId="1BF9E89B" w14:textId="45B35FE6" w:rsidR="00F44213" w:rsidRPr="0077628E" w:rsidRDefault="00F44213" w:rsidP="00F44213">
            <w:pPr>
              <w:pStyle w:val="TableParagraph"/>
              <w:spacing w:line="272" w:lineRule="exact"/>
              <w:ind w:left="0" w:right="358"/>
              <w:jc w:val="both"/>
            </w:pPr>
            <w:r>
              <w:t>Each question</w:t>
            </w:r>
            <w:r w:rsidRPr="0077628E">
              <w:t xml:space="preserve"> on the worksheet is provided alongside a sentence starter.</w:t>
            </w:r>
            <w:r>
              <w:t xml:space="preserve"> Students should complete the whole </w:t>
            </w:r>
            <w:r w:rsidR="000F5018">
              <w:t>worksheet within the time given, and checked by the teacher. Worksheets stuck into books.</w:t>
            </w:r>
          </w:p>
          <w:p w14:paraId="1C6EC512" w14:textId="77777777" w:rsidR="00F44213" w:rsidRPr="0077628E" w:rsidRDefault="00F44213" w:rsidP="0077628E">
            <w:pPr>
              <w:pStyle w:val="TableParagraph"/>
              <w:spacing w:line="272" w:lineRule="exact"/>
              <w:ind w:left="0" w:right="108"/>
              <w:jc w:val="both"/>
              <w:rPr>
                <w:b/>
              </w:rPr>
            </w:pPr>
          </w:p>
        </w:tc>
      </w:tr>
      <w:tr w:rsidR="00234909" w:rsidRPr="0077628E" w14:paraId="7C1D8ABC" w14:textId="77777777" w:rsidTr="00234909">
        <w:tc>
          <w:tcPr>
            <w:tcW w:w="5070" w:type="dxa"/>
          </w:tcPr>
          <w:p w14:paraId="535A20EA" w14:textId="7A3DD6C9" w:rsidR="00234909" w:rsidRPr="0077628E" w:rsidRDefault="00234909" w:rsidP="0077628E">
            <w:pPr>
              <w:pStyle w:val="TableParagraph"/>
              <w:spacing w:line="270" w:lineRule="exact"/>
              <w:ind w:left="0"/>
              <w:jc w:val="both"/>
              <w:rPr>
                <w:b/>
              </w:rPr>
            </w:pPr>
            <w:r w:rsidRPr="0077628E">
              <w:rPr>
                <w:b/>
              </w:rPr>
              <w:t>Slide 8</w:t>
            </w:r>
          </w:p>
          <w:p w14:paraId="43AD84ED" w14:textId="77777777" w:rsidR="00234909" w:rsidRPr="0077628E" w:rsidRDefault="00234909" w:rsidP="0077628E">
            <w:pPr>
              <w:pStyle w:val="TableParagraph"/>
              <w:spacing w:line="270" w:lineRule="exact"/>
              <w:ind w:left="0"/>
              <w:jc w:val="both"/>
              <w:rPr>
                <w:b/>
              </w:rPr>
            </w:pPr>
          </w:p>
          <w:p w14:paraId="72D162B8" w14:textId="77777777" w:rsidR="00234909" w:rsidRPr="0077628E" w:rsidRDefault="00234909" w:rsidP="0077628E">
            <w:pPr>
              <w:pStyle w:val="TableParagraph"/>
              <w:spacing w:line="270" w:lineRule="exact"/>
              <w:ind w:left="0"/>
              <w:jc w:val="both"/>
            </w:pPr>
            <w:r w:rsidRPr="0077628E">
              <w:t>Give students some more time to finish off their worksheets.</w:t>
            </w:r>
          </w:p>
          <w:p w14:paraId="68D1B248" w14:textId="77777777" w:rsidR="00234909" w:rsidRPr="0077628E" w:rsidRDefault="00234909" w:rsidP="0077628E">
            <w:pPr>
              <w:pStyle w:val="TableParagraph"/>
              <w:spacing w:line="270" w:lineRule="exact"/>
              <w:ind w:left="0"/>
              <w:jc w:val="both"/>
            </w:pPr>
          </w:p>
          <w:p w14:paraId="4FB15A95" w14:textId="1D2B6FF1" w:rsidR="00234909" w:rsidRPr="0077628E" w:rsidRDefault="00234909" w:rsidP="0077628E">
            <w:pPr>
              <w:pStyle w:val="TableParagraph"/>
              <w:spacing w:line="270" w:lineRule="exact"/>
              <w:ind w:left="0"/>
              <w:jc w:val="both"/>
            </w:pPr>
            <w:r w:rsidRPr="0077628E">
              <w:t>Worksheets should be stuck into books.</w:t>
            </w:r>
          </w:p>
          <w:p w14:paraId="089ECCD4" w14:textId="77777777" w:rsidR="00234909" w:rsidRPr="0077628E" w:rsidRDefault="00234909" w:rsidP="0077628E">
            <w:pPr>
              <w:pStyle w:val="TableParagraph"/>
              <w:spacing w:line="270" w:lineRule="exact"/>
              <w:ind w:left="0"/>
              <w:jc w:val="both"/>
            </w:pPr>
          </w:p>
          <w:p w14:paraId="4F24A19A" w14:textId="77777777" w:rsidR="00234909" w:rsidRPr="0077628E" w:rsidRDefault="00234909" w:rsidP="0077628E">
            <w:pPr>
              <w:pStyle w:val="TableParagraph"/>
              <w:spacing w:line="270" w:lineRule="exact"/>
              <w:ind w:left="0"/>
              <w:jc w:val="both"/>
            </w:pPr>
          </w:p>
          <w:p w14:paraId="7B0EF460" w14:textId="77777777" w:rsidR="00234909" w:rsidRPr="0077628E" w:rsidRDefault="00234909" w:rsidP="0077628E">
            <w:pPr>
              <w:pStyle w:val="TableParagraph"/>
              <w:spacing w:line="270" w:lineRule="exact"/>
              <w:ind w:left="0"/>
              <w:jc w:val="both"/>
              <w:rPr>
                <w:b/>
              </w:rPr>
            </w:pPr>
          </w:p>
          <w:p w14:paraId="577D2167" w14:textId="052E2FD5" w:rsidR="00234909" w:rsidRPr="0077628E" w:rsidRDefault="00234909" w:rsidP="0077628E">
            <w:pPr>
              <w:pStyle w:val="TableParagraph"/>
              <w:spacing w:line="270" w:lineRule="exact"/>
              <w:ind w:left="0"/>
              <w:jc w:val="both"/>
              <w:rPr>
                <w:b/>
              </w:rPr>
            </w:pPr>
          </w:p>
        </w:tc>
        <w:tc>
          <w:tcPr>
            <w:tcW w:w="5386" w:type="dxa"/>
          </w:tcPr>
          <w:p w14:paraId="74790A12" w14:textId="77777777" w:rsidR="00234909" w:rsidRPr="0077628E" w:rsidRDefault="00234909" w:rsidP="0077628E">
            <w:pPr>
              <w:pStyle w:val="TableParagraph"/>
              <w:spacing w:line="272" w:lineRule="exact"/>
              <w:ind w:left="0" w:right="358"/>
              <w:jc w:val="both"/>
              <w:rPr>
                <w:b/>
              </w:rPr>
            </w:pPr>
          </w:p>
          <w:p w14:paraId="62843BA3" w14:textId="77777777" w:rsidR="00234909" w:rsidRPr="0077628E" w:rsidRDefault="00234909" w:rsidP="0077628E">
            <w:pPr>
              <w:pStyle w:val="TableParagraph"/>
              <w:spacing w:line="272" w:lineRule="exact"/>
              <w:ind w:left="0" w:right="358"/>
              <w:jc w:val="both"/>
              <w:rPr>
                <w:b/>
              </w:rPr>
            </w:pPr>
          </w:p>
          <w:p w14:paraId="029BF01A" w14:textId="054F9C95" w:rsidR="00234909" w:rsidRPr="0077628E" w:rsidRDefault="00234909" w:rsidP="0077628E">
            <w:pPr>
              <w:pStyle w:val="TableParagraph"/>
              <w:spacing w:line="272" w:lineRule="exact"/>
              <w:ind w:left="0" w:right="358"/>
              <w:jc w:val="both"/>
            </w:pPr>
            <w:r w:rsidRPr="0077628E">
              <w:t>Students who finish the can select one of the ‘Mystery Questions’, which should be cut out and kept secret until revealed by the student. These questions will be used in the next activity</w:t>
            </w:r>
          </w:p>
          <w:p w14:paraId="3356BF68" w14:textId="77777777" w:rsidR="00234909" w:rsidRPr="0077628E" w:rsidRDefault="00234909" w:rsidP="0077628E">
            <w:pPr>
              <w:pStyle w:val="TableParagraph"/>
              <w:spacing w:line="272" w:lineRule="exact"/>
              <w:ind w:left="0" w:right="358"/>
              <w:jc w:val="both"/>
            </w:pPr>
          </w:p>
          <w:p w14:paraId="6A327579" w14:textId="5A36A9B6" w:rsidR="00234909" w:rsidRPr="0077628E" w:rsidRDefault="00234909" w:rsidP="0077628E">
            <w:pPr>
              <w:pStyle w:val="TableParagraph"/>
              <w:spacing w:line="272" w:lineRule="exact"/>
              <w:ind w:left="0" w:right="358"/>
              <w:jc w:val="both"/>
            </w:pPr>
            <w:r w:rsidRPr="0077628E">
              <w:t>Provide individual support to students who may need it.</w:t>
            </w:r>
          </w:p>
        </w:tc>
        <w:tc>
          <w:tcPr>
            <w:tcW w:w="4111" w:type="dxa"/>
          </w:tcPr>
          <w:p w14:paraId="76998567" w14:textId="77777777" w:rsidR="00234909" w:rsidRPr="0077628E" w:rsidRDefault="00234909" w:rsidP="0077628E">
            <w:pPr>
              <w:pStyle w:val="TableParagraph"/>
              <w:spacing w:line="272" w:lineRule="exact"/>
              <w:ind w:left="0" w:right="108"/>
              <w:jc w:val="both"/>
              <w:rPr>
                <w:b/>
              </w:rPr>
            </w:pPr>
          </w:p>
          <w:p w14:paraId="7A9FAD49" w14:textId="77777777" w:rsidR="00234909" w:rsidRPr="0077628E" w:rsidRDefault="00234909" w:rsidP="0077628E">
            <w:pPr>
              <w:pStyle w:val="TableParagraph"/>
              <w:spacing w:line="272" w:lineRule="exact"/>
              <w:ind w:left="0" w:right="108"/>
              <w:jc w:val="both"/>
              <w:rPr>
                <w:b/>
              </w:rPr>
            </w:pPr>
          </w:p>
          <w:p w14:paraId="2CD17FB8" w14:textId="57F81EA9" w:rsidR="00234909" w:rsidRPr="0077628E" w:rsidRDefault="00234909" w:rsidP="0077628E">
            <w:pPr>
              <w:pStyle w:val="TableParagraph"/>
              <w:spacing w:line="272" w:lineRule="exact"/>
              <w:ind w:left="0" w:right="108"/>
              <w:jc w:val="both"/>
            </w:pPr>
            <w:r w:rsidRPr="0077628E">
              <w:t>Circulate the room to check answers and provide feedback where necessar</w:t>
            </w:r>
            <w:r w:rsidR="003F67E5">
              <w:t>y</w:t>
            </w:r>
            <w:r w:rsidRPr="0077628E">
              <w:t>.</w:t>
            </w:r>
            <w:r w:rsidR="000F5018">
              <w:t xml:space="preserve"> Pay attention to the last question; </w:t>
            </w:r>
            <w:r w:rsidR="008654E2">
              <w:t xml:space="preserve">write down two thing learnt from the film. Here you will be able to gauge the student’s comprehension, and ask them to explain the answers they gave. </w:t>
            </w:r>
          </w:p>
        </w:tc>
      </w:tr>
      <w:tr w:rsidR="00234909" w:rsidRPr="0077628E" w14:paraId="78FE2DC7" w14:textId="77777777" w:rsidTr="00234909">
        <w:tc>
          <w:tcPr>
            <w:tcW w:w="5070" w:type="dxa"/>
          </w:tcPr>
          <w:p w14:paraId="64FB89C5" w14:textId="3FD8F4E0" w:rsidR="00234909" w:rsidRPr="0077628E" w:rsidRDefault="00234909" w:rsidP="0077628E">
            <w:pPr>
              <w:pStyle w:val="TableParagraph"/>
              <w:spacing w:line="270" w:lineRule="exact"/>
              <w:ind w:left="0"/>
              <w:jc w:val="both"/>
              <w:rPr>
                <w:b/>
              </w:rPr>
            </w:pPr>
            <w:r w:rsidRPr="0077628E">
              <w:rPr>
                <w:b/>
              </w:rPr>
              <w:lastRenderedPageBreak/>
              <w:t>Slide 9</w:t>
            </w:r>
          </w:p>
          <w:p w14:paraId="20E142FA" w14:textId="77777777" w:rsidR="00234909" w:rsidRPr="0077628E" w:rsidRDefault="00234909" w:rsidP="0077628E">
            <w:pPr>
              <w:pStyle w:val="TableParagraph"/>
              <w:spacing w:line="270" w:lineRule="exact"/>
              <w:ind w:left="0"/>
              <w:jc w:val="both"/>
              <w:rPr>
                <w:b/>
              </w:rPr>
            </w:pPr>
          </w:p>
          <w:p w14:paraId="5E37CE0B" w14:textId="15CBF9BE" w:rsidR="00234909" w:rsidRPr="0077628E" w:rsidRDefault="00234909" w:rsidP="0077628E">
            <w:pPr>
              <w:pStyle w:val="TableParagraph"/>
              <w:spacing w:line="270" w:lineRule="exact"/>
              <w:ind w:left="0"/>
              <w:jc w:val="both"/>
            </w:pPr>
            <w:r w:rsidRPr="0077628E">
              <w:t>Students will now be put into groups to discuss more conceptual questions.</w:t>
            </w:r>
          </w:p>
          <w:p w14:paraId="1DE86606" w14:textId="77777777" w:rsidR="00234909" w:rsidRPr="0077628E" w:rsidRDefault="00234909" w:rsidP="0077628E">
            <w:pPr>
              <w:pStyle w:val="TableParagraph"/>
              <w:spacing w:line="270" w:lineRule="exact"/>
              <w:ind w:left="0"/>
              <w:jc w:val="both"/>
            </w:pPr>
          </w:p>
          <w:p w14:paraId="5D5FD0C5" w14:textId="222060C3" w:rsidR="00234909" w:rsidRPr="0077628E" w:rsidRDefault="00234909" w:rsidP="0077628E">
            <w:pPr>
              <w:pStyle w:val="TableParagraph"/>
              <w:spacing w:line="270" w:lineRule="exact"/>
              <w:ind w:left="0"/>
              <w:jc w:val="both"/>
            </w:pPr>
            <w:r w:rsidRPr="0077628E">
              <w:t>Each group will select blind from the ‘Mystery Questions’ (questions could be cut out and put into envelopes with question marks on them)</w:t>
            </w:r>
          </w:p>
          <w:p w14:paraId="01371104" w14:textId="77777777" w:rsidR="00234909" w:rsidRPr="0077628E" w:rsidRDefault="00234909" w:rsidP="0077628E">
            <w:pPr>
              <w:pStyle w:val="TableParagraph"/>
              <w:spacing w:line="270" w:lineRule="exact"/>
              <w:ind w:left="0"/>
              <w:jc w:val="both"/>
            </w:pPr>
          </w:p>
          <w:p w14:paraId="3E5E31DE" w14:textId="120B9227" w:rsidR="00234909" w:rsidRPr="0077628E" w:rsidRDefault="00234909" w:rsidP="0077628E">
            <w:pPr>
              <w:pStyle w:val="TableParagraph"/>
              <w:spacing w:line="270" w:lineRule="exact"/>
              <w:ind w:left="0"/>
              <w:jc w:val="both"/>
            </w:pPr>
            <w:r w:rsidRPr="0077628E">
              <w:t>Groups will discuss the question and try and reach consensus on a group answer.</w:t>
            </w:r>
          </w:p>
          <w:p w14:paraId="664679F5" w14:textId="77777777" w:rsidR="00234909" w:rsidRPr="0077628E" w:rsidRDefault="00234909" w:rsidP="0077628E">
            <w:pPr>
              <w:pStyle w:val="TableParagraph"/>
              <w:spacing w:line="270" w:lineRule="exact"/>
              <w:ind w:left="0"/>
              <w:jc w:val="both"/>
            </w:pPr>
          </w:p>
          <w:p w14:paraId="11936F5E" w14:textId="121C795C" w:rsidR="00234909" w:rsidRPr="0077628E" w:rsidRDefault="00234909" w:rsidP="0077628E">
            <w:pPr>
              <w:pStyle w:val="TableParagraph"/>
              <w:spacing w:line="270" w:lineRule="exact"/>
              <w:ind w:left="0"/>
              <w:jc w:val="both"/>
            </w:pPr>
            <w:r w:rsidRPr="0077628E">
              <w:t xml:space="preserve">Each group’s answer will then be fed back to the class by means of a ‘mini teach’. </w:t>
            </w:r>
          </w:p>
          <w:p w14:paraId="2E05B625" w14:textId="54E5324D" w:rsidR="00234909" w:rsidRPr="0077628E" w:rsidRDefault="00234909" w:rsidP="0077628E">
            <w:pPr>
              <w:pStyle w:val="TableParagraph"/>
              <w:spacing w:line="270" w:lineRule="exact"/>
              <w:ind w:left="0"/>
              <w:jc w:val="both"/>
            </w:pPr>
          </w:p>
        </w:tc>
        <w:tc>
          <w:tcPr>
            <w:tcW w:w="5386" w:type="dxa"/>
          </w:tcPr>
          <w:p w14:paraId="3C10D92B" w14:textId="77777777" w:rsidR="00234909" w:rsidRPr="0077628E" w:rsidRDefault="00234909" w:rsidP="0077628E">
            <w:pPr>
              <w:pStyle w:val="TableParagraph"/>
              <w:spacing w:line="272" w:lineRule="exact"/>
              <w:ind w:left="0" w:right="358"/>
              <w:jc w:val="both"/>
              <w:rPr>
                <w:b/>
              </w:rPr>
            </w:pPr>
          </w:p>
          <w:p w14:paraId="6D682ADF" w14:textId="77777777" w:rsidR="00234909" w:rsidRPr="0077628E" w:rsidRDefault="00234909" w:rsidP="0077628E">
            <w:pPr>
              <w:pStyle w:val="TableParagraph"/>
              <w:spacing w:line="272" w:lineRule="exact"/>
              <w:ind w:left="0" w:right="358"/>
              <w:jc w:val="both"/>
              <w:rPr>
                <w:b/>
              </w:rPr>
            </w:pPr>
          </w:p>
          <w:p w14:paraId="365B8D30" w14:textId="732BE07D" w:rsidR="00234909" w:rsidRPr="0077628E" w:rsidRDefault="00234909" w:rsidP="0077628E">
            <w:pPr>
              <w:pStyle w:val="TableParagraph"/>
              <w:spacing w:line="272" w:lineRule="exact"/>
              <w:ind w:left="0" w:right="358"/>
              <w:jc w:val="both"/>
            </w:pPr>
            <w:r w:rsidRPr="0077628E">
              <w:t xml:space="preserve">Circulate and check in with each group. </w:t>
            </w:r>
          </w:p>
          <w:p w14:paraId="5F6452D9" w14:textId="77777777" w:rsidR="00234909" w:rsidRPr="0077628E" w:rsidRDefault="00234909" w:rsidP="0077628E">
            <w:pPr>
              <w:pStyle w:val="TableParagraph"/>
              <w:spacing w:line="272" w:lineRule="exact"/>
              <w:ind w:left="0" w:right="358"/>
              <w:jc w:val="both"/>
            </w:pPr>
          </w:p>
          <w:p w14:paraId="1D198569" w14:textId="5D0087D7" w:rsidR="00234909" w:rsidRPr="0077628E" w:rsidRDefault="00234909" w:rsidP="0077628E">
            <w:pPr>
              <w:pStyle w:val="TableParagraph"/>
              <w:spacing w:line="272" w:lineRule="exact"/>
              <w:ind w:left="0" w:right="358"/>
              <w:jc w:val="both"/>
            </w:pPr>
            <w:r w:rsidRPr="0077628E">
              <w:t xml:space="preserve">Groups will peer teach their classmates, by discussing the question they got and the answer they finally reached. </w:t>
            </w:r>
          </w:p>
          <w:p w14:paraId="1AAE6899" w14:textId="77777777" w:rsidR="00234909" w:rsidRPr="0077628E" w:rsidRDefault="00234909" w:rsidP="0077628E">
            <w:pPr>
              <w:pStyle w:val="TableParagraph"/>
              <w:spacing w:line="272" w:lineRule="exact"/>
              <w:ind w:left="0" w:right="358"/>
              <w:jc w:val="both"/>
            </w:pPr>
          </w:p>
          <w:p w14:paraId="140EB89C" w14:textId="77777777" w:rsidR="00234909" w:rsidRPr="0077628E" w:rsidRDefault="00234909" w:rsidP="0077628E">
            <w:pPr>
              <w:pStyle w:val="TableParagraph"/>
              <w:spacing w:line="272" w:lineRule="exact"/>
              <w:ind w:left="0" w:right="358"/>
              <w:jc w:val="both"/>
            </w:pPr>
            <w:r w:rsidRPr="0077628E">
              <w:t xml:space="preserve">The rest of the class will be encouraged to reply, ask questions, or share their own thoughts. </w:t>
            </w:r>
          </w:p>
          <w:p w14:paraId="13CCE435" w14:textId="77777777" w:rsidR="00234909" w:rsidRPr="0077628E" w:rsidRDefault="00234909" w:rsidP="0077628E">
            <w:pPr>
              <w:pStyle w:val="TableParagraph"/>
              <w:spacing w:line="272" w:lineRule="exact"/>
              <w:ind w:left="0" w:right="358"/>
              <w:jc w:val="both"/>
            </w:pPr>
          </w:p>
          <w:p w14:paraId="7DF7ADBF" w14:textId="1404488E" w:rsidR="00234909" w:rsidRPr="0077628E" w:rsidRDefault="00234909" w:rsidP="0077628E">
            <w:pPr>
              <w:pStyle w:val="TableParagraph"/>
              <w:spacing w:line="272" w:lineRule="exact"/>
              <w:ind w:left="0" w:right="358"/>
              <w:jc w:val="both"/>
            </w:pPr>
          </w:p>
        </w:tc>
        <w:tc>
          <w:tcPr>
            <w:tcW w:w="4111" w:type="dxa"/>
          </w:tcPr>
          <w:p w14:paraId="75500EA6" w14:textId="77777777" w:rsidR="00234909" w:rsidRPr="0077628E" w:rsidRDefault="00234909" w:rsidP="0077628E">
            <w:pPr>
              <w:pStyle w:val="TableParagraph"/>
              <w:spacing w:line="272" w:lineRule="exact"/>
              <w:ind w:left="0" w:right="108"/>
              <w:jc w:val="both"/>
            </w:pPr>
          </w:p>
          <w:p w14:paraId="1B4EDE3C" w14:textId="77777777" w:rsidR="00234909" w:rsidRPr="0077628E" w:rsidRDefault="00234909" w:rsidP="0077628E">
            <w:pPr>
              <w:pStyle w:val="TableParagraph"/>
              <w:spacing w:line="272" w:lineRule="exact"/>
              <w:ind w:left="0" w:right="108"/>
              <w:jc w:val="both"/>
            </w:pPr>
          </w:p>
          <w:p w14:paraId="48B15D8C" w14:textId="77777777" w:rsidR="003F67E5" w:rsidRDefault="00234909" w:rsidP="0077628E">
            <w:pPr>
              <w:pStyle w:val="TableParagraph"/>
              <w:spacing w:line="272" w:lineRule="exact"/>
              <w:ind w:left="0" w:right="108"/>
              <w:jc w:val="both"/>
            </w:pPr>
            <w:r w:rsidRPr="0077628E">
              <w:t>Peer teaching</w:t>
            </w:r>
            <w:r w:rsidR="003F67E5">
              <w:t xml:space="preserve"> – each group should present to the rest of the class. </w:t>
            </w:r>
          </w:p>
          <w:p w14:paraId="63563363" w14:textId="77777777" w:rsidR="003F67E5" w:rsidRDefault="003F67E5" w:rsidP="0077628E">
            <w:pPr>
              <w:pStyle w:val="TableParagraph"/>
              <w:spacing w:line="272" w:lineRule="exact"/>
              <w:ind w:left="0" w:right="108"/>
              <w:jc w:val="both"/>
            </w:pPr>
          </w:p>
          <w:p w14:paraId="7CFE5239" w14:textId="3A410E99" w:rsidR="003F67E5" w:rsidRDefault="003F67E5" w:rsidP="0077628E">
            <w:pPr>
              <w:pStyle w:val="TableParagraph"/>
              <w:spacing w:line="272" w:lineRule="exact"/>
              <w:ind w:left="0" w:right="108"/>
              <w:jc w:val="both"/>
            </w:pPr>
            <w:r>
              <w:t>Assessment is based on three criteria:</w:t>
            </w:r>
          </w:p>
          <w:p w14:paraId="4E2A5014" w14:textId="15ADA9DB" w:rsidR="003F67E5" w:rsidRDefault="003F67E5" w:rsidP="003F67E5">
            <w:pPr>
              <w:pStyle w:val="TableParagraph"/>
              <w:numPr>
                <w:ilvl w:val="0"/>
                <w:numId w:val="2"/>
              </w:numPr>
              <w:spacing w:line="272" w:lineRule="exact"/>
              <w:ind w:right="108"/>
              <w:jc w:val="both"/>
            </w:pPr>
            <w:r>
              <w:t>explaining to the class the question they selected (brief context)</w:t>
            </w:r>
          </w:p>
          <w:p w14:paraId="0F180593" w14:textId="77777777" w:rsidR="003F67E5" w:rsidRDefault="003F67E5" w:rsidP="003F67E5">
            <w:pPr>
              <w:pStyle w:val="TableParagraph"/>
              <w:numPr>
                <w:ilvl w:val="0"/>
                <w:numId w:val="2"/>
              </w:numPr>
              <w:spacing w:line="272" w:lineRule="exact"/>
              <w:ind w:right="108"/>
              <w:jc w:val="both"/>
            </w:pPr>
            <w:r>
              <w:t>what their answer is as a group,</w:t>
            </w:r>
          </w:p>
          <w:p w14:paraId="21D16436" w14:textId="6E2EB155" w:rsidR="00234909" w:rsidRPr="0077628E" w:rsidRDefault="003F67E5" w:rsidP="003F67E5">
            <w:pPr>
              <w:pStyle w:val="TableParagraph"/>
              <w:numPr>
                <w:ilvl w:val="0"/>
                <w:numId w:val="2"/>
              </w:numPr>
              <w:spacing w:line="272" w:lineRule="exact"/>
              <w:ind w:right="108"/>
              <w:jc w:val="both"/>
            </w:pPr>
            <w:r>
              <w:t xml:space="preserve">and how they arrived at that answer.  </w:t>
            </w:r>
          </w:p>
        </w:tc>
      </w:tr>
      <w:tr w:rsidR="00234909" w:rsidRPr="0077628E" w14:paraId="23C87325" w14:textId="77777777" w:rsidTr="00234909">
        <w:tc>
          <w:tcPr>
            <w:tcW w:w="5070" w:type="dxa"/>
          </w:tcPr>
          <w:p w14:paraId="11F5998F" w14:textId="279A86B6" w:rsidR="00234909" w:rsidRPr="0077628E" w:rsidRDefault="00234909" w:rsidP="0077628E">
            <w:pPr>
              <w:pStyle w:val="TableParagraph"/>
              <w:spacing w:line="270" w:lineRule="exact"/>
              <w:ind w:left="0"/>
              <w:jc w:val="both"/>
              <w:rPr>
                <w:b/>
              </w:rPr>
            </w:pPr>
            <w:r w:rsidRPr="0077628E">
              <w:rPr>
                <w:b/>
              </w:rPr>
              <w:t>Slide 10</w:t>
            </w:r>
          </w:p>
          <w:p w14:paraId="18C635B2" w14:textId="77777777" w:rsidR="00234909" w:rsidRPr="0077628E" w:rsidRDefault="00234909" w:rsidP="0077628E">
            <w:pPr>
              <w:pStyle w:val="TableParagraph"/>
              <w:spacing w:line="270" w:lineRule="exact"/>
              <w:ind w:left="0"/>
              <w:jc w:val="both"/>
              <w:rPr>
                <w:b/>
              </w:rPr>
            </w:pPr>
          </w:p>
          <w:p w14:paraId="5B65049B" w14:textId="5127B2CC" w:rsidR="00234909" w:rsidRPr="0077628E" w:rsidRDefault="00234909" w:rsidP="0077628E">
            <w:pPr>
              <w:pStyle w:val="TableParagraph"/>
              <w:spacing w:line="270" w:lineRule="exact"/>
              <w:ind w:left="0"/>
              <w:jc w:val="both"/>
            </w:pPr>
            <w:r w:rsidRPr="0077628E">
              <w:t xml:space="preserve">Discuss with students who they can talk to if they’re experiencing or worried about any of the issues discussed. </w:t>
            </w:r>
          </w:p>
        </w:tc>
        <w:tc>
          <w:tcPr>
            <w:tcW w:w="5386" w:type="dxa"/>
          </w:tcPr>
          <w:p w14:paraId="7B031545" w14:textId="77777777" w:rsidR="00234909" w:rsidRPr="0077628E" w:rsidRDefault="00234909" w:rsidP="0077628E">
            <w:pPr>
              <w:pStyle w:val="TableParagraph"/>
              <w:spacing w:line="272" w:lineRule="exact"/>
              <w:ind w:left="0" w:right="358"/>
              <w:jc w:val="both"/>
            </w:pPr>
          </w:p>
          <w:p w14:paraId="4053FE1D" w14:textId="77777777" w:rsidR="00234909" w:rsidRPr="0077628E" w:rsidRDefault="00234909" w:rsidP="0077628E">
            <w:pPr>
              <w:pStyle w:val="TableParagraph"/>
              <w:spacing w:line="272" w:lineRule="exact"/>
              <w:ind w:left="0" w:right="358"/>
              <w:jc w:val="both"/>
            </w:pPr>
          </w:p>
          <w:p w14:paraId="21CF1CBD" w14:textId="57FF6859" w:rsidR="00234909" w:rsidRDefault="00DD090E" w:rsidP="0077628E">
            <w:pPr>
              <w:pStyle w:val="TableParagraph"/>
              <w:spacing w:line="272" w:lineRule="exact"/>
              <w:ind w:left="0" w:right="358"/>
              <w:jc w:val="both"/>
            </w:pPr>
            <w:r>
              <w:t>The following n</w:t>
            </w:r>
            <w:r w:rsidR="00234909" w:rsidRPr="0077628E">
              <w:t xml:space="preserve">umbers and websites </w:t>
            </w:r>
            <w:r>
              <w:t>are displayed on the slide:</w:t>
            </w:r>
          </w:p>
          <w:p w14:paraId="7C531098" w14:textId="77777777" w:rsidR="00DD090E" w:rsidRDefault="00DD090E" w:rsidP="0077628E">
            <w:pPr>
              <w:pStyle w:val="TableParagraph"/>
              <w:spacing w:line="272" w:lineRule="exact"/>
              <w:ind w:left="0" w:right="358"/>
              <w:jc w:val="both"/>
            </w:pPr>
          </w:p>
          <w:p w14:paraId="4FF22CF6" w14:textId="77777777" w:rsidR="001F2E3C" w:rsidRPr="001F2E3C" w:rsidRDefault="001F2E3C" w:rsidP="001F2E3C">
            <w:pPr>
              <w:pStyle w:val="TableParagraph"/>
              <w:spacing w:line="272" w:lineRule="exact"/>
              <w:ind w:right="358"/>
              <w:rPr>
                <w:lang w:val="en-GB"/>
              </w:rPr>
            </w:pPr>
            <w:r w:rsidRPr="001F2E3C">
              <w:rPr>
                <w:b/>
                <w:bCs/>
              </w:rPr>
              <w:t>Parents/guardians</w:t>
            </w:r>
            <w:r w:rsidRPr="001F2E3C">
              <w:t>, or a relative you’re close to.</w:t>
            </w:r>
          </w:p>
          <w:p w14:paraId="18B3B143" w14:textId="77777777" w:rsidR="001F2E3C" w:rsidRPr="001F2E3C" w:rsidRDefault="001F2E3C" w:rsidP="001F2E3C">
            <w:pPr>
              <w:pStyle w:val="TableParagraph"/>
              <w:spacing w:line="272" w:lineRule="exact"/>
              <w:ind w:right="358"/>
              <w:rPr>
                <w:lang w:val="en-GB"/>
              </w:rPr>
            </w:pPr>
            <w:r w:rsidRPr="001F2E3C">
              <w:t xml:space="preserve">Your </w:t>
            </w:r>
            <w:proofErr w:type="spellStart"/>
            <w:r w:rsidRPr="001F2E3C">
              <w:rPr>
                <w:b/>
                <w:bCs/>
              </w:rPr>
              <w:t>favourite</w:t>
            </w:r>
            <w:proofErr w:type="spellEnd"/>
            <w:r w:rsidRPr="001F2E3C">
              <w:rPr>
                <w:b/>
                <w:bCs/>
              </w:rPr>
              <w:t xml:space="preserve"> teacher</w:t>
            </w:r>
            <w:r w:rsidRPr="001F2E3C">
              <w:t>, form tutor or head teacher.</w:t>
            </w:r>
          </w:p>
          <w:p w14:paraId="40A40D4A" w14:textId="77777777" w:rsidR="001F2E3C" w:rsidRPr="001F2E3C" w:rsidRDefault="001F2E3C" w:rsidP="001F2E3C">
            <w:pPr>
              <w:pStyle w:val="TableParagraph"/>
              <w:spacing w:line="272" w:lineRule="exact"/>
              <w:ind w:right="358"/>
              <w:rPr>
                <w:lang w:val="en-GB"/>
              </w:rPr>
            </w:pPr>
            <w:r w:rsidRPr="001F2E3C">
              <w:rPr>
                <w:b/>
                <w:bCs/>
              </w:rPr>
              <w:t>Childline</w:t>
            </w:r>
            <w:r w:rsidRPr="001F2E3C">
              <w:t>: 0800 1111 (if you need support on anything that’s been discussed)</w:t>
            </w:r>
          </w:p>
          <w:p w14:paraId="709EA154" w14:textId="77777777" w:rsidR="001F2E3C" w:rsidRPr="001F2E3C" w:rsidRDefault="001F2E3C" w:rsidP="001F2E3C">
            <w:pPr>
              <w:pStyle w:val="TableParagraph"/>
              <w:spacing w:line="272" w:lineRule="exact"/>
              <w:ind w:right="358"/>
              <w:rPr>
                <w:lang w:val="en-GB"/>
              </w:rPr>
            </w:pPr>
            <w:proofErr w:type="spellStart"/>
            <w:r w:rsidRPr="001F2E3C">
              <w:rPr>
                <w:b/>
                <w:bCs/>
              </w:rPr>
              <w:t>Crimestoppers</w:t>
            </w:r>
            <w:proofErr w:type="spellEnd"/>
            <w:r w:rsidRPr="001F2E3C">
              <w:t>: 0800 555 111 (if you know about a crime)</w:t>
            </w:r>
          </w:p>
          <w:p w14:paraId="109FFE5E" w14:textId="77777777" w:rsidR="001F2E3C" w:rsidRPr="001F2E3C" w:rsidRDefault="001F2E3C" w:rsidP="001F2E3C">
            <w:pPr>
              <w:pStyle w:val="TableParagraph"/>
              <w:spacing w:line="272" w:lineRule="exact"/>
              <w:ind w:right="358"/>
              <w:rPr>
                <w:lang w:val="en-GB"/>
              </w:rPr>
            </w:pPr>
            <w:r w:rsidRPr="001F2E3C">
              <w:rPr>
                <w:b/>
                <w:bCs/>
              </w:rPr>
              <w:t>knifefree.org.uk</w:t>
            </w:r>
            <w:r w:rsidRPr="001F2E3C">
              <w:t xml:space="preserve"> (support on staying knife-free)</w:t>
            </w:r>
          </w:p>
          <w:p w14:paraId="64EE1085" w14:textId="3D36CE4F" w:rsidR="001F2E3C" w:rsidRPr="001F2E3C" w:rsidRDefault="001F2E3C" w:rsidP="001F2E3C">
            <w:pPr>
              <w:pStyle w:val="TableParagraph"/>
              <w:spacing w:line="272" w:lineRule="exact"/>
              <w:ind w:right="358"/>
              <w:rPr>
                <w:lang w:val="en-GB"/>
              </w:rPr>
            </w:pPr>
            <w:r w:rsidRPr="001F2E3C">
              <w:rPr>
                <w:b/>
                <w:bCs/>
              </w:rPr>
              <w:t>fearless.org</w:t>
            </w:r>
            <w:r w:rsidRPr="001F2E3C">
              <w:t xml:space="preserve"> </w:t>
            </w:r>
            <w:r w:rsidR="00397F01">
              <w:t>(</w:t>
            </w:r>
            <w:r w:rsidRPr="001F2E3C">
              <w:t>anonymous crime</w:t>
            </w:r>
            <w:r>
              <w:t xml:space="preserve"> </w:t>
            </w:r>
            <w:r w:rsidRPr="001F2E3C">
              <w:t>reporting)</w:t>
            </w:r>
          </w:p>
          <w:p w14:paraId="1BFCBD3F" w14:textId="77777777" w:rsidR="001F2E3C" w:rsidRPr="001F2E3C" w:rsidRDefault="001F2E3C" w:rsidP="00397F01">
            <w:pPr>
              <w:pStyle w:val="TableParagraph"/>
              <w:spacing w:line="272" w:lineRule="exact"/>
              <w:ind w:right="358"/>
              <w:rPr>
                <w:lang w:val="en-GB"/>
              </w:rPr>
            </w:pPr>
            <w:r w:rsidRPr="001F2E3C">
              <w:rPr>
                <w:b/>
                <w:bCs/>
              </w:rPr>
              <w:lastRenderedPageBreak/>
              <w:t>Always call 999 if it’s an emergency, or you know someone who is at risk.</w:t>
            </w:r>
          </w:p>
          <w:p w14:paraId="253BC20A" w14:textId="0B71A4E2" w:rsidR="00DD090E" w:rsidRPr="0077628E" w:rsidRDefault="00DD090E" w:rsidP="0077628E">
            <w:pPr>
              <w:pStyle w:val="TableParagraph"/>
              <w:spacing w:line="272" w:lineRule="exact"/>
              <w:ind w:left="0" w:right="358"/>
              <w:jc w:val="both"/>
            </w:pPr>
          </w:p>
        </w:tc>
        <w:tc>
          <w:tcPr>
            <w:tcW w:w="4111" w:type="dxa"/>
          </w:tcPr>
          <w:p w14:paraId="008FB2BB" w14:textId="77777777" w:rsidR="00234909" w:rsidRPr="0077628E" w:rsidRDefault="00234909" w:rsidP="0077628E">
            <w:pPr>
              <w:pStyle w:val="TableParagraph"/>
              <w:spacing w:line="272" w:lineRule="exact"/>
              <w:ind w:left="0" w:right="108"/>
              <w:jc w:val="both"/>
              <w:rPr>
                <w:b/>
              </w:rPr>
            </w:pPr>
          </w:p>
        </w:tc>
      </w:tr>
      <w:tr w:rsidR="00234909" w:rsidRPr="0077628E" w14:paraId="4104424C" w14:textId="77777777" w:rsidTr="00234909">
        <w:tc>
          <w:tcPr>
            <w:tcW w:w="5070" w:type="dxa"/>
          </w:tcPr>
          <w:p w14:paraId="70591A27" w14:textId="19B09780" w:rsidR="00234909" w:rsidRPr="0077628E" w:rsidRDefault="00234909" w:rsidP="0077628E">
            <w:pPr>
              <w:pStyle w:val="TableParagraph"/>
              <w:spacing w:line="270" w:lineRule="exact"/>
              <w:ind w:left="0"/>
              <w:jc w:val="both"/>
              <w:rPr>
                <w:b/>
              </w:rPr>
            </w:pPr>
            <w:r w:rsidRPr="0077628E">
              <w:rPr>
                <w:b/>
              </w:rPr>
              <w:t>Slide 11</w:t>
            </w:r>
          </w:p>
          <w:p w14:paraId="1D651BB7" w14:textId="77777777" w:rsidR="00234909" w:rsidRPr="0077628E" w:rsidRDefault="00234909" w:rsidP="0077628E">
            <w:pPr>
              <w:pStyle w:val="TableParagraph"/>
              <w:spacing w:line="270" w:lineRule="exact"/>
              <w:ind w:left="0"/>
              <w:jc w:val="both"/>
              <w:rPr>
                <w:b/>
              </w:rPr>
            </w:pPr>
          </w:p>
          <w:p w14:paraId="368747A3" w14:textId="36CD79E8" w:rsidR="00234909" w:rsidRPr="0077628E" w:rsidRDefault="00234909" w:rsidP="0077628E">
            <w:pPr>
              <w:pStyle w:val="TableParagraph"/>
              <w:spacing w:line="270" w:lineRule="exact"/>
              <w:ind w:left="0"/>
              <w:jc w:val="both"/>
            </w:pPr>
            <w:r w:rsidRPr="0077628E">
              <w:t xml:space="preserve">Ask students to finish their feedback forms, by completing the blue box, as well as the white box which asks them to narrate their learning, as well as ask a question they may have. </w:t>
            </w:r>
          </w:p>
        </w:tc>
        <w:tc>
          <w:tcPr>
            <w:tcW w:w="5386" w:type="dxa"/>
          </w:tcPr>
          <w:p w14:paraId="548299C2" w14:textId="77777777" w:rsidR="00234909" w:rsidRPr="0077628E" w:rsidRDefault="00234909" w:rsidP="0077628E">
            <w:pPr>
              <w:pStyle w:val="TableParagraph"/>
              <w:spacing w:line="272" w:lineRule="exact"/>
              <w:ind w:left="0" w:right="358"/>
              <w:jc w:val="both"/>
            </w:pPr>
          </w:p>
          <w:p w14:paraId="31518A88" w14:textId="77777777" w:rsidR="00234909" w:rsidRPr="0077628E" w:rsidRDefault="00234909" w:rsidP="0077628E">
            <w:pPr>
              <w:pStyle w:val="TableParagraph"/>
              <w:spacing w:line="272" w:lineRule="exact"/>
              <w:ind w:left="0" w:right="358"/>
              <w:jc w:val="both"/>
            </w:pPr>
          </w:p>
          <w:p w14:paraId="03CA7E72" w14:textId="77777777" w:rsidR="00234909" w:rsidRDefault="00234909" w:rsidP="0077628E">
            <w:pPr>
              <w:pStyle w:val="TableParagraph"/>
              <w:spacing w:line="272" w:lineRule="exact"/>
              <w:ind w:left="0" w:right="358"/>
              <w:jc w:val="both"/>
            </w:pPr>
            <w:r w:rsidRPr="0077628E">
              <w:t xml:space="preserve">Slide demonstrates which boxes to be completed. </w:t>
            </w:r>
          </w:p>
          <w:p w14:paraId="22EA506F" w14:textId="77777777" w:rsidR="00EE656A" w:rsidRPr="0077628E" w:rsidRDefault="00EE656A" w:rsidP="0077628E">
            <w:pPr>
              <w:pStyle w:val="TableParagraph"/>
              <w:spacing w:line="272" w:lineRule="exact"/>
              <w:ind w:left="0" w:right="358"/>
              <w:jc w:val="both"/>
            </w:pPr>
          </w:p>
          <w:p w14:paraId="250B1FB2" w14:textId="59B6C964" w:rsidR="00234909" w:rsidRPr="0077628E" w:rsidRDefault="00234909" w:rsidP="0077628E">
            <w:pPr>
              <w:pStyle w:val="TableParagraph"/>
              <w:spacing w:line="272" w:lineRule="exact"/>
              <w:ind w:left="0" w:right="358"/>
              <w:jc w:val="both"/>
            </w:pPr>
            <w:r w:rsidRPr="0077628E">
              <w:t xml:space="preserve">Feedback form gives students an opportunity to ask a question they may not have wanted to ask in front of the class. </w:t>
            </w:r>
          </w:p>
        </w:tc>
        <w:tc>
          <w:tcPr>
            <w:tcW w:w="4111" w:type="dxa"/>
          </w:tcPr>
          <w:p w14:paraId="478FC306" w14:textId="77777777" w:rsidR="00234909" w:rsidRPr="0077628E" w:rsidRDefault="00234909" w:rsidP="0077628E">
            <w:pPr>
              <w:pStyle w:val="TableParagraph"/>
              <w:spacing w:line="272" w:lineRule="exact"/>
              <w:ind w:left="0" w:right="108"/>
              <w:jc w:val="both"/>
            </w:pPr>
          </w:p>
          <w:p w14:paraId="7139931F" w14:textId="77777777" w:rsidR="00234909" w:rsidRPr="0077628E" w:rsidRDefault="00234909" w:rsidP="0077628E">
            <w:pPr>
              <w:pStyle w:val="TableParagraph"/>
              <w:spacing w:line="272" w:lineRule="exact"/>
              <w:ind w:left="0" w:right="108"/>
              <w:jc w:val="both"/>
            </w:pPr>
          </w:p>
          <w:p w14:paraId="36CBBC51" w14:textId="2BDE29E6" w:rsidR="00234909" w:rsidRPr="0077628E" w:rsidRDefault="00234909" w:rsidP="0077628E">
            <w:pPr>
              <w:pStyle w:val="TableParagraph"/>
              <w:spacing w:line="272" w:lineRule="exact"/>
              <w:ind w:left="0" w:right="108"/>
              <w:jc w:val="both"/>
            </w:pPr>
            <w:r w:rsidRPr="0077628E">
              <w:t>Feedback forms to be handed in to the teacher as the students leave. The forms will now be reviewed to check students’ learning for the lesson. Students’ questions will be reviewed, and any common questions asked can be referenced in the following lesson, and the lesson updated/amended if necessary to account for any gaps in knowledge.</w:t>
            </w:r>
          </w:p>
        </w:tc>
      </w:tr>
    </w:tbl>
    <w:p w14:paraId="77546BA2" w14:textId="57A4EBFD" w:rsidR="00C17E63" w:rsidRPr="0077628E" w:rsidRDefault="00C17E63" w:rsidP="0077628E">
      <w:pPr>
        <w:jc w:val="both"/>
        <w:rPr>
          <w:rFonts w:ascii="Arial" w:hAnsi="Arial" w:cs="Arial"/>
          <w:sz w:val="22"/>
          <w:szCs w:val="22"/>
        </w:rPr>
      </w:pPr>
    </w:p>
    <w:sectPr w:rsidR="00C17E63" w:rsidRPr="0077628E" w:rsidSect="00847319">
      <w:pgSz w:w="16840" w:h="11900" w:orient="landscape"/>
      <w:pgMar w:top="1800" w:right="538"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F31EE" w14:textId="77777777" w:rsidR="00067D01" w:rsidRDefault="00067D01" w:rsidP="00C17E63">
      <w:r>
        <w:separator/>
      </w:r>
    </w:p>
  </w:endnote>
  <w:endnote w:type="continuationSeparator" w:id="0">
    <w:p w14:paraId="300C8A66" w14:textId="77777777" w:rsidR="00067D01" w:rsidRDefault="00067D01" w:rsidP="00C1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BCD9D" w14:textId="1291EF49" w:rsidR="004A5B2B" w:rsidRDefault="00067D01">
    <w:pPr>
      <w:pStyle w:val="Footer"/>
    </w:pPr>
    <w:sdt>
      <w:sdtPr>
        <w:id w:val="969400743"/>
        <w:temporary/>
        <w:showingPlcHdr/>
      </w:sdtPr>
      <w:sdtEndPr/>
      <w:sdtContent>
        <w:r w:rsidR="004A5B2B">
          <w:t>[Type text]</w:t>
        </w:r>
      </w:sdtContent>
    </w:sdt>
    <w:r w:rsidR="004A5B2B">
      <w:ptab w:relativeTo="margin" w:alignment="center" w:leader="none"/>
    </w:r>
    <w:sdt>
      <w:sdtPr>
        <w:id w:val="969400748"/>
        <w:temporary/>
        <w:showingPlcHdr/>
      </w:sdtPr>
      <w:sdtEndPr/>
      <w:sdtContent>
        <w:r w:rsidR="004A5B2B">
          <w:t>[Type text]</w:t>
        </w:r>
      </w:sdtContent>
    </w:sdt>
    <w:r w:rsidR="004A5B2B">
      <w:ptab w:relativeTo="margin" w:alignment="right" w:leader="none"/>
    </w:r>
    <w:sdt>
      <w:sdtPr>
        <w:id w:val="969400753"/>
        <w:temporary/>
        <w:showingPlcHdr/>
      </w:sdtPr>
      <w:sdtEndPr/>
      <w:sdtContent>
        <w:r w:rsidR="004A5B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E4E2" w14:textId="23D7B6C3" w:rsidR="004A5B2B" w:rsidRDefault="004A5B2B">
    <w:pPr>
      <w:pStyle w:val="Footer"/>
    </w:pPr>
    <w:r>
      <w:t>Ben Gerrish, Institute of Education, UCL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78A5B" w14:textId="77777777" w:rsidR="00067D01" w:rsidRDefault="00067D01" w:rsidP="00C17E63">
      <w:r>
        <w:separator/>
      </w:r>
    </w:p>
  </w:footnote>
  <w:footnote w:type="continuationSeparator" w:id="0">
    <w:p w14:paraId="7B7A67B9" w14:textId="77777777" w:rsidR="00067D01" w:rsidRDefault="00067D01" w:rsidP="00C17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2B3C2" w14:textId="77777777" w:rsidR="001F2E3C" w:rsidRDefault="00067D01">
    <w:pPr>
      <w:pStyle w:val="Header"/>
    </w:pPr>
    <w:sdt>
      <w:sdtPr>
        <w:id w:val="1607540798"/>
        <w:placeholder>
          <w:docPart w:val="1E916866500CED4C9E3B68940885E9DF"/>
        </w:placeholder>
        <w:temporary/>
        <w:showingPlcHdr/>
      </w:sdtPr>
      <w:sdtEndPr/>
      <w:sdtContent>
        <w:r w:rsidR="001F2E3C">
          <w:t>[Type text]</w:t>
        </w:r>
      </w:sdtContent>
    </w:sdt>
    <w:r w:rsidR="001F2E3C">
      <w:ptab w:relativeTo="margin" w:alignment="center" w:leader="none"/>
    </w:r>
    <w:sdt>
      <w:sdtPr>
        <w:id w:val="997765006"/>
        <w:placeholder>
          <w:docPart w:val="19A48F839552E7478885523F1EBBAC74"/>
        </w:placeholder>
        <w:temporary/>
        <w:showingPlcHdr/>
      </w:sdtPr>
      <w:sdtEndPr/>
      <w:sdtContent>
        <w:r w:rsidR="001F2E3C">
          <w:t>[Type text]</w:t>
        </w:r>
      </w:sdtContent>
    </w:sdt>
    <w:r w:rsidR="001F2E3C">
      <w:ptab w:relativeTo="margin" w:alignment="right" w:leader="none"/>
    </w:r>
    <w:sdt>
      <w:sdtPr>
        <w:id w:val="934710194"/>
        <w:placeholder>
          <w:docPart w:val="D7AA2710DA5E73428E0B8DED9E66A379"/>
        </w:placeholder>
        <w:temporary/>
        <w:showingPlcHdr/>
      </w:sdtPr>
      <w:sdtEndPr/>
      <w:sdtContent>
        <w:r w:rsidR="001F2E3C">
          <w:t>[Type text]</w:t>
        </w:r>
      </w:sdtContent>
    </w:sdt>
  </w:p>
  <w:p w14:paraId="4B77035A" w14:textId="77777777" w:rsidR="001F2E3C" w:rsidRDefault="001F2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7E913" w14:textId="124AD16E" w:rsidR="001F2E3C" w:rsidRDefault="001F2E3C" w:rsidP="0021150A">
    <w:pPr>
      <w:pStyle w:val="Header"/>
      <w:tabs>
        <w:tab w:val="clear" w:pos="4320"/>
        <w:tab w:val="clear" w:pos="8640"/>
        <w:tab w:val="left" w:pos="6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60DC4"/>
    <w:multiLevelType w:val="hybridMultilevel"/>
    <w:tmpl w:val="C8645B4A"/>
    <w:lvl w:ilvl="0" w:tplc="400A10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94138"/>
    <w:multiLevelType w:val="hybridMultilevel"/>
    <w:tmpl w:val="AA1C8EA4"/>
    <w:lvl w:ilvl="0" w:tplc="A6188986">
      <w:start w:val="1"/>
      <w:numFmt w:val="bullet"/>
      <w:lvlText w:val="•"/>
      <w:lvlJc w:val="left"/>
      <w:pPr>
        <w:tabs>
          <w:tab w:val="num" w:pos="720"/>
        </w:tabs>
        <w:ind w:left="720" w:hanging="360"/>
      </w:pPr>
      <w:rPr>
        <w:rFonts w:ascii="Arial" w:hAnsi="Arial" w:hint="default"/>
      </w:rPr>
    </w:lvl>
    <w:lvl w:ilvl="1" w:tplc="41641BFE" w:tentative="1">
      <w:start w:val="1"/>
      <w:numFmt w:val="bullet"/>
      <w:lvlText w:val="•"/>
      <w:lvlJc w:val="left"/>
      <w:pPr>
        <w:tabs>
          <w:tab w:val="num" w:pos="1440"/>
        </w:tabs>
        <w:ind w:left="1440" w:hanging="360"/>
      </w:pPr>
      <w:rPr>
        <w:rFonts w:ascii="Arial" w:hAnsi="Arial" w:hint="default"/>
      </w:rPr>
    </w:lvl>
    <w:lvl w:ilvl="2" w:tplc="3788D2F8" w:tentative="1">
      <w:start w:val="1"/>
      <w:numFmt w:val="bullet"/>
      <w:lvlText w:val="•"/>
      <w:lvlJc w:val="left"/>
      <w:pPr>
        <w:tabs>
          <w:tab w:val="num" w:pos="2160"/>
        </w:tabs>
        <w:ind w:left="2160" w:hanging="360"/>
      </w:pPr>
      <w:rPr>
        <w:rFonts w:ascii="Arial" w:hAnsi="Arial" w:hint="default"/>
      </w:rPr>
    </w:lvl>
    <w:lvl w:ilvl="3" w:tplc="1C369562" w:tentative="1">
      <w:start w:val="1"/>
      <w:numFmt w:val="bullet"/>
      <w:lvlText w:val="•"/>
      <w:lvlJc w:val="left"/>
      <w:pPr>
        <w:tabs>
          <w:tab w:val="num" w:pos="2880"/>
        </w:tabs>
        <w:ind w:left="2880" w:hanging="360"/>
      </w:pPr>
      <w:rPr>
        <w:rFonts w:ascii="Arial" w:hAnsi="Arial" w:hint="default"/>
      </w:rPr>
    </w:lvl>
    <w:lvl w:ilvl="4" w:tplc="4ECE90A2" w:tentative="1">
      <w:start w:val="1"/>
      <w:numFmt w:val="bullet"/>
      <w:lvlText w:val="•"/>
      <w:lvlJc w:val="left"/>
      <w:pPr>
        <w:tabs>
          <w:tab w:val="num" w:pos="3600"/>
        </w:tabs>
        <w:ind w:left="3600" w:hanging="360"/>
      </w:pPr>
      <w:rPr>
        <w:rFonts w:ascii="Arial" w:hAnsi="Arial" w:hint="default"/>
      </w:rPr>
    </w:lvl>
    <w:lvl w:ilvl="5" w:tplc="3A94D368" w:tentative="1">
      <w:start w:val="1"/>
      <w:numFmt w:val="bullet"/>
      <w:lvlText w:val="•"/>
      <w:lvlJc w:val="left"/>
      <w:pPr>
        <w:tabs>
          <w:tab w:val="num" w:pos="4320"/>
        </w:tabs>
        <w:ind w:left="4320" w:hanging="360"/>
      </w:pPr>
      <w:rPr>
        <w:rFonts w:ascii="Arial" w:hAnsi="Arial" w:hint="default"/>
      </w:rPr>
    </w:lvl>
    <w:lvl w:ilvl="6" w:tplc="BD1692C8" w:tentative="1">
      <w:start w:val="1"/>
      <w:numFmt w:val="bullet"/>
      <w:lvlText w:val="•"/>
      <w:lvlJc w:val="left"/>
      <w:pPr>
        <w:tabs>
          <w:tab w:val="num" w:pos="5040"/>
        </w:tabs>
        <w:ind w:left="5040" w:hanging="360"/>
      </w:pPr>
      <w:rPr>
        <w:rFonts w:ascii="Arial" w:hAnsi="Arial" w:hint="default"/>
      </w:rPr>
    </w:lvl>
    <w:lvl w:ilvl="7" w:tplc="911E98DE" w:tentative="1">
      <w:start w:val="1"/>
      <w:numFmt w:val="bullet"/>
      <w:lvlText w:val="•"/>
      <w:lvlJc w:val="left"/>
      <w:pPr>
        <w:tabs>
          <w:tab w:val="num" w:pos="5760"/>
        </w:tabs>
        <w:ind w:left="5760" w:hanging="360"/>
      </w:pPr>
      <w:rPr>
        <w:rFonts w:ascii="Arial" w:hAnsi="Arial" w:hint="default"/>
      </w:rPr>
    </w:lvl>
    <w:lvl w:ilvl="8" w:tplc="258E1D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1F46D86"/>
    <w:multiLevelType w:val="hybridMultilevel"/>
    <w:tmpl w:val="3A589624"/>
    <w:lvl w:ilvl="0" w:tplc="A950F45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E63"/>
    <w:rsid w:val="00003930"/>
    <w:rsid w:val="000528DD"/>
    <w:rsid w:val="00067D01"/>
    <w:rsid w:val="0007660E"/>
    <w:rsid w:val="000F5018"/>
    <w:rsid w:val="00103578"/>
    <w:rsid w:val="00132010"/>
    <w:rsid w:val="0019179F"/>
    <w:rsid w:val="001A70F4"/>
    <w:rsid w:val="001E220F"/>
    <w:rsid w:val="001F2E3C"/>
    <w:rsid w:val="0021150A"/>
    <w:rsid w:val="00234909"/>
    <w:rsid w:val="00242F99"/>
    <w:rsid w:val="002465FC"/>
    <w:rsid w:val="00251E6D"/>
    <w:rsid w:val="002A28D0"/>
    <w:rsid w:val="002F2636"/>
    <w:rsid w:val="00317CDC"/>
    <w:rsid w:val="003650E4"/>
    <w:rsid w:val="00374CF5"/>
    <w:rsid w:val="00385A7D"/>
    <w:rsid w:val="00392D41"/>
    <w:rsid w:val="00397F01"/>
    <w:rsid w:val="003F67E5"/>
    <w:rsid w:val="0040650A"/>
    <w:rsid w:val="004102D2"/>
    <w:rsid w:val="00433BBE"/>
    <w:rsid w:val="004559B6"/>
    <w:rsid w:val="0045771B"/>
    <w:rsid w:val="004722B5"/>
    <w:rsid w:val="004A5B2B"/>
    <w:rsid w:val="004B025B"/>
    <w:rsid w:val="004D481B"/>
    <w:rsid w:val="005A03C3"/>
    <w:rsid w:val="005A4352"/>
    <w:rsid w:val="005B4EA0"/>
    <w:rsid w:val="005B59AE"/>
    <w:rsid w:val="00613E3F"/>
    <w:rsid w:val="00664C4C"/>
    <w:rsid w:val="006B2E27"/>
    <w:rsid w:val="006E67A0"/>
    <w:rsid w:val="007020CE"/>
    <w:rsid w:val="00722706"/>
    <w:rsid w:val="007309E4"/>
    <w:rsid w:val="0077628E"/>
    <w:rsid w:val="00782D68"/>
    <w:rsid w:val="007B711B"/>
    <w:rsid w:val="00811790"/>
    <w:rsid w:val="00815B6C"/>
    <w:rsid w:val="00847319"/>
    <w:rsid w:val="008654E2"/>
    <w:rsid w:val="008D180E"/>
    <w:rsid w:val="008E4DD9"/>
    <w:rsid w:val="0090138A"/>
    <w:rsid w:val="00944FFB"/>
    <w:rsid w:val="00A300D2"/>
    <w:rsid w:val="00A519AA"/>
    <w:rsid w:val="00AE56B8"/>
    <w:rsid w:val="00AF1102"/>
    <w:rsid w:val="00AF5431"/>
    <w:rsid w:val="00B32EAB"/>
    <w:rsid w:val="00B53D19"/>
    <w:rsid w:val="00BA12E3"/>
    <w:rsid w:val="00C13A35"/>
    <w:rsid w:val="00C17E63"/>
    <w:rsid w:val="00C32354"/>
    <w:rsid w:val="00C441D2"/>
    <w:rsid w:val="00C56BE7"/>
    <w:rsid w:val="00C6081E"/>
    <w:rsid w:val="00CB2E05"/>
    <w:rsid w:val="00CE06B9"/>
    <w:rsid w:val="00D05F98"/>
    <w:rsid w:val="00D44D7A"/>
    <w:rsid w:val="00D7593A"/>
    <w:rsid w:val="00DD090E"/>
    <w:rsid w:val="00DF5F2F"/>
    <w:rsid w:val="00E97E2B"/>
    <w:rsid w:val="00EA0348"/>
    <w:rsid w:val="00EC2D96"/>
    <w:rsid w:val="00ED68D6"/>
    <w:rsid w:val="00EE656A"/>
    <w:rsid w:val="00F44213"/>
    <w:rsid w:val="00F673CC"/>
    <w:rsid w:val="00FA6220"/>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73B1B"/>
  <w14:defaultImageDpi w14:val="300"/>
  <w15:docId w15:val="{5BB2BEF6-321F-1F4F-83B2-1581CCDF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E63"/>
    <w:pPr>
      <w:tabs>
        <w:tab w:val="center" w:pos="4320"/>
        <w:tab w:val="right" w:pos="8640"/>
      </w:tabs>
    </w:pPr>
  </w:style>
  <w:style w:type="character" w:customStyle="1" w:styleId="HeaderChar">
    <w:name w:val="Header Char"/>
    <w:basedOn w:val="DefaultParagraphFont"/>
    <w:link w:val="Header"/>
    <w:uiPriority w:val="99"/>
    <w:rsid w:val="00C17E63"/>
  </w:style>
  <w:style w:type="paragraph" w:styleId="Footer">
    <w:name w:val="footer"/>
    <w:basedOn w:val="Normal"/>
    <w:link w:val="FooterChar"/>
    <w:uiPriority w:val="99"/>
    <w:unhideWhenUsed/>
    <w:rsid w:val="00C17E63"/>
    <w:pPr>
      <w:tabs>
        <w:tab w:val="center" w:pos="4320"/>
        <w:tab w:val="right" w:pos="8640"/>
      </w:tabs>
    </w:pPr>
  </w:style>
  <w:style w:type="character" w:customStyle="1" w:styleId="FooterChar">
    <w:name w:val="Footer Char"/>
    <w:basedOn w:val="DefaultParagraphFont"/>
    <w:link w:val="Footer"/>
    <w:uiPriority w:val="99"/>
    <w:rsid w:val="00C17E63"/>
  </w:style>
  <w:style w:type="paragraph" w:styleId="BodyText">
    <w:name w:val="Body Text"/>
    <w:basedOn w:val="Normal"/>
    <w:link w:val="BodyTextChar"/>
    <w:uiPriority w:val="1"/>
    <w:qFormat/>
    <w:rsid w:val="00C17E63"/>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C17E63"/>
    <w:rPr>
      <w:rFonts w:ascii="Arial" w:eastAsia="Arial" w:hAnsi="Arial" w:cs="Arial"/>
      <w:sz w:val="22"/>
      <w:szCs w:val="22"/>
    </w:rPr>
  </w:style>
  <w:style w:type="paragraph" w:styleId="BalloonText">
    <w:name w:val="Balloon Text"/>
    <w:basedOn w:val="Normal"/>
    <w:link w:val="BalloonTextChar"/>
    <w:uiPriority w:val="99"/>
    <w:semiHidden/>
    <w:unhideWhenUsed/>
    <w:rsid w:val="00C17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E63"/>
    <w:rPr>
      <w:rFonts w:ascii="Lucida Grande" w:hAnsi="Lucida Grande" w:cs="Lucida Grande"/>
      <w:sz w:val="18"/>
      <w:szCs w:val="18"/>
    </w:rPr>
  </w:style>
  <w:style w:type="paragraph" w:customStyle="1" w:styleId="TableParagraph">
    <w:name w:val="Table Paragraph"/>
    <w:basedOn w:val="Normal"/>
    <w:uiPriority w:val="1"/>
    <w:qFormat/>
    <w:rsid w:val="00847319"/>
    <w:pPr>
      <w:widowControl w:val="0"/>
      <w:ind w:left="103"/>
    </w:pPr>
    <w:rPr>
      <w:rFonts w:ascii="Arial" w:eastAsia="Arial" w:hAnsi="Arial" w:cs="Arial"/>
      <w:sz w:val="22"/>
      <w:szCs w:val="22"/>
    </w:rPr>
  </w:style>
  <w:style w:type="character" w:styleId="Hyperlink">
    <w:name w:val="Hyperlink"/>
    <w:basedOn w:val="DefaultParagraphFont"/>
    <w:uiPriority w:val="99"/>
    <w:unhideWhenUsed/>
    <w:rsid w:val="00847319"/>
    <w:rPr>
      <w:color w:val="0000FF" w:themeColor="hyperlink"/>
      <w:u w:val="single"/>
    </w:rPr>
  </w:style>
  <w:style w:type="paragraph" w:styleId="ListParagraph">
    <w:name w:val="List Paragraph"/>
    <w:basedOn w:val="Normal"/>
    <w:uiPriority w:val="34"/>
    <w:qFormat/>
    <w:rsid w:val="00AE56B8"/>
    <w:pPr>
      <w:ind w:left="720"/>
      <w:contextualSpacing/>
    </w:pPr>
  </w:style>
  <w:style w:type="character" w:styleId="CommentReference">
    <w:name w:val="annotation reference"/>
    <w:basedOn w:val="DefaultParagraphFont"/>
    <w:uiPriority w:val="99"/>
    <w:semiHidden/>
    <w:unhideWhenUsed/>
    <w:rsid w:val="00392D41"/>
    <w:rPr>
      <w:sz w:val="16"/>
      <w:szCs w:val="16"/>
    </w:rPr>
  </w:style>
  <w:style w:type="paragraph" w:styleId="CommentText">
    <w:name w:val="annotation text"/>
    <w:basedOn w:val="Normal"/>
    <w:link w:val="CommentTextChar"/>
    <w:uiPriority w:val="99"/>
    <w:semiHidden/>
    <w:unhideWhenUsed/>
    <w:rsid w:val="00392D41"/>
    <w:rPr>
      <w:sz w:val="20"/>
      <w:szCs w:val="20"/>
    </w:rPr>
  </w:style>
  <w:style w:type="character" w:customStyle="1" w:styleId="CommentTextChar">
    <w:name w:val="Comment Text Char"/>
    <w:basedOn w:val="DefaultParagraphFont"/>
    <w:link w:val="CommentText"/>
    <w:uiPriority w:val="99"/>
    <w:semiHidden/>
    <w:rsid w:val="00392D41"/>
    <w:rPr>
      <w:sz w:val="20"/>
      <w:szCs w:val="20"/>
    </w:rPr>
  </w:style>
  <w:style w:type="paragraph" w:styleId="CommentSubject">
    <w:name w:val="annotation subject"/>
    <w:basedOn w:val="CommentText"/>
    <w:next w:val="CommentText"/>
    <w:link w:val="CommentSubjectChar"/>
    <w:uiPriority w:val="99"/>
    <w:semiHidden/>
    <w:unhideWhenUsed/>
    <w:rsid w:val="00392D41"/>
    <w:rPr>
      <w:b/>
      <w:bCs/>
    </w:rPr>
  </w:style>
  <w:style w:type="character" w:customStyle="1" w:styleId="CommentSubjectChar">
    <w:name w:val="Comment Subject Char"/>
    <w:basedOn w:val="CommentTextChar"/>
    <w:link w:val="CommentSubject"/>
    <w:uiPriority w:val="99"/>
    <w:semiHidden/>
    <w:rsid w:val="00392D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19527">
      <w:bodyDiv w:val="1"/>
      <w:marLeft w:val="0"/>
      <w:marRight w:val="0"/>
      <w:marTop w:val="0"/>
      <w:marBottom w:val="0"/>
      <w:divBdr>
        <w:top w:val="none" w:sz="0" w:space="0" w:color="auto"/>
        <w:left w:val="none" w:sz="0" w:space="0" w:color="auto"/>
        <w:bottom w:val="none" w:sz="0" w:space="0" w:color="auto"/>
        <w:right w:val="none" w:sz="0" w:space="0" w:color="auto"/>
      </w:divBdr>
    </w:div>
    <w:div w:id="727997803">
      <w:bodyDiv w:val="1"/>
      <w:marLeft w:val="0"/>
      <w:marRight w:val="0"/>
      <w:marTop w:val="0"/>
      <w:marBottom w:val="0"/>
      <w:divBdr>
        <w:top w:val="none" w:sz="0" w:space="0" w:color="auto"/>
        <w:left w:val="none" w:sz="0" w:space="0" w:color="auto"/>
        <w:bottom w:val="none" w:sz="0" w:space="0" w:color="auto"/>
        <w:right w:val="none" w:sz="0" w:space="0" w:color="auto"/>
      </w:divBdr>
    </w:div>
    <w:div w:id="1240552493">
      <w:bodyDiv w:val="1"/>
      <w:marLeft w:val="0"/>
      <w:marRight w:val="0"/>
      <w:marTop w:val="0"/>
      <w:marBottom w:val="0"/>
      <w:divBdr>
        <w:top w:val="none" w:sz="0" w:space="0" w:color="auto"/>
        <w:left w:val="none" w:sz="0" w:space="0" w:color="auto"/>
        <w:bottom w:val="none" w:sz="0" w:space="0" w:color="auto"/>
        <w:right w:val="none" w:sz="0" w:space="0" w:color="auto"/>
      </w:divBdr>
    </w:div>
    <w:div w:id="1517426461">
      <w:bodyDiv w:val="1"/>
      <w:marLeft w:val="0"/>
      <w:marRight w:val="0"/>
      <w:marTop w:val="0"/>
      <w:marBottom w:val="0"/>
      <w:divBdr>
        <w:top w:val="none" w:sz="0" w:space="0" w:color="auto"/>
        <w:left w:val="none" w:sz="0" w:space="0" w:color="auto"/>
        <w:bottom w:val="none" w:sz="0" w:space="0" w:color="auto"/>
        <w:right w:val="none" w:sz="0" w:space="0" w:color="auto"/>
      </w:divBdr>
    </w:div>
    <w:div w:id="1786383995">
      <w:bodyDiv w:val="1"/>
      <w:marLeft w:val="0"/>
      <w:marRight w:val="0"/>
      <w:marTop w:val="0"/>
      <w:marBottom w:val="0"/>
      <w:divBdr>
        <w:top w:val="none" w:sz="0" w:space="0" w:color="auto"/>
        <w:left w:val="none" w:sz="0" w:space="0" w:color="auto"/>
        <w:bottom w:val="none" w:sz="0" w:space="0" w:color="auto"/>
        <w:right w:val="none" w:sz="0" w:space="0" w:color="auto"/>
      </w:divBdr>
    </w:div>
    <w:div w:id="1804957863">
      <w:bodyDiv w:val="1"/>
      <w:marLeft w:val="0"/>
      <w:marRight w:val="0"/>
      <w:marTop w:val="0"/>
      <w:marBottom w:val="0"/>
      <w:divBdr>
        <w:top w:val="none" w:sz="0" w:space="0" w:color="auto"/>
        <w:left w:val="none" w:sz="0" w:space="0" w:color="auto"/>
        <w:bottom w:val="none" w:sz="0" w:space="0" w:color="auto"/>
        <w:right w:val="none" w:sz="0" w:space="0" w:color="auto"/>
      </w:divBdr>
    </w:div>
    <w:div w:id="1842618883">
      <w:bodyDiv w:val="1"/>
      <w:marLeft w:val="0"/>
      <w:marRight w:val="0"/>
      <w:marTop w:val="0"/>
      <w:marBottom w:val="0"/>
      <w:divBdr>
        <w:top w:val="none" w:sz="0" w:space="0" w:color="auto"/>
        <w:left w:val="none" w:sz="0" w:space="0" w:color="auto"/>
        <w:bottom w:val="none" w:sz="0" w:space="0" w:color="auto"/>
        <w:right w:val="none" w:sz="0" w:space="0" w:color="auto"/>
      </w:divBdr>
      <w:divsChild>
        <w:div w:id="578371800">
          <w:marLeft w:val="547"/>
          <w:marRight w:val="0"/>
          <w:marTop w:val="0"/>
          <w:marBottom w:val="0"/>
          <w:divBdr>
            <w:top w:val="none" w:sz="0" w:space="0" w:color="auto"/>
            <w:left w:val="none" w:sz="0" w:space="0" w:color="auto"/>
            <w:bottom w:val="none" w:sz="0" w:space="0" w:color="auto"/>
            <w:right w:val="none" w:sz="0" w:space="0" w:color="auto"/>
          </w:divBdr>
        </w:div>
        <w:div w:id="2074767868">
          <w:marLeft w:val="547"/>
          <w:marRight w:val="0"/>
          <w:marTop w:val="0"/>
          <w:marBottom w:val="0"/>
          <w:divBdr>
            <w:top w:val="none" w:sz="0" w:space="0" w:color="auto"/>
            <w:left w:val="none" w:sz="0" w:space="0" w:color="auto"/>
            <w:bottom w:val="none" w:sz="0" w:space="0" w:color="auto"/>
            <w:right w:val="none" w:sz="0" w:space="0" w:color="auto"/>
          </w:divBdr>
        </w:div>
        <w:div w:id="949698852">
          <w:marLeft w:val="547"/>
          <w:marRight w:val="0"/>
          <w:marTop w:val="0"/>
          <w:marBottom w:val="0"/>
          <w:divBdr>
            <w:top w:val="none" w:sz="0" w:space="0" w:color="auto"/>
            <w:left w:val="none" w:sz="0" w:space="0" w:color="auto"/>
            <w:bottom w:val="none" w:sz="0" w:space="0" w:color="auto"/>
            <w:right w:val="none" w:sz="0" w:space="0" w:color="auto"/>
          </w:divBdr>
        </w:div>
        <w:div w:id="1159155699">
          <w:marLeft w:val="547"/>
          <w:marRight w:val="0"/>
          <w:marTop w:val="0"/>
          <w:marBottom w:val="0"/>
          <w:divBdr>
            <w:top w:val="none" w:sz="0" w:space="0" w:color="auto"/>
            <w:left w:val="none" w:sz="0" w:space="0" w:color="auto"/>
            <w:bottom w:val="none" w:sz="0" w:space="0" w:color="auto"/>
            <w:right w:val="none" w:sz="0" w:space="0" w:color="auto"/>
          </w:divBdr>
        </w:div>
        <w:div w:id="1755204732">
          <w:marLeft w:val="547"/>
          <w:marRight w:val="0"/>
          <w:marTop w:val="0"/>
          <w:marBottom w:val="0"/>
          <w:divBdr>
            <w:top w:val="none" w:sz="0" w:space="0" w:color="auto"/>
            <w:left w:val="none" w:sz="0" w:space="0" w:color="auto"/>
            <w:bottom w:val="none" w:sz="0" w:space="0" w:color="auto"/>
            <w:right w:val="none" w:sz="0" w:space="0" w:color="auto"/>
          </w:divBdr>
        </w:div>
        <w:div w:id="1745905835">
          <w:marLeft w:val="547"/>
          <w:marRight w:val="0"/>
          <w:marTop w:val="0"/>
          <w:marBottom w:val="0"/>
          <w:divBdr>
            <w:top w:val="none" w:sz="0" w:space="0" w:color="auto"/>
            <w:left w:val="none" w:sz="0" w:space="0" w:color="auto"/>
            <w:bottom w:val="none" w:sz="0" w:space="0" w:color="auto"/>
            <w:right w:val="none" w:sz="0" w:space="0" w:color="auto"/>
          </w:divBdr>
        </w:div>
        <w:div w:id="792597271">
          <w:marLeft w:val="547"/>
          <w:marRight w:val="0"/>
          <w:marTop w:val="0"/>
          <w:marBottom w:val="0"/>
          <w:divBdr>
            <w:top w:val="none" w:sz="0" w:space="0" w:color="auto"/>
            <w:left w:val="none" w:sz="0" w:space="0" w:color="auto"/>
            <w:bottom w:val="none" w:sz="0" w:space="0" w:color="auto"/>
            <w:right w:val="none" w:sz="0" w:space="0" w:color="auto"/>
          </w:divBdr>
        </w:div>
      </w:divsChild>
    </w:div>
    <w:div w:id="1897888823">
      <w:bodyDiv w:val="1"/>
      <w:marLeft w:val="0"/>
      <w:marRight w:val="0"/>
      <w:marTop w:val="0"/>
      <w:marBottom w:val="0"/>
      <w:divBdr>
        <w:top w:val="none" w:sz="0" w:space="0" w:color="auto"/>
        <w:left w:val="none" w:sz="0" w:space="0" w:color="auto"/>
        <w:bottom w:val="none" w:sz="0" w:space="0" w:color="auto"/>
        <w:right w:val="none" w:sz="0" w:space="0" w:color="auto"/>
      </w:divBdr>
    </w:div>
    <w:div w:id="1925989196">
      <w:bodyDiv w:val="1"/>
      <w:marLeft w:val="0"/>
      <w:marRight w:val="0"/>
      <w:marTop w:val="0"/>
      <w:marBottom w:val="0"/>
      <w:divBdr>
        <w:top w:val="none" w:sz="0" w:space="0" w:color="auto"/>
        <w:left w:val="none" w:sz="0" w:space="0" w:color="auto"/>
        <w:bottom w:val="none" w:sz="0" w:space="0" w:color="auto"/>
        <w:right w:val="none" w:sz="0" w:space="0" w:color="auto"/>
      </w:divBdr>
    </w:div>
    <w:div w:id="2088841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916866500CED4C9E3B68940885E9DF"/>
        <w:category>
          <w:name w:val="General"/>
          <w:gallery w:val="placeholder"/>
        </w:category>
        <w:types>
          <w:type w:val="bbPlcHdr"/>
        </w:types>
        <w:behaviors>
          <w:behavior w:val="content"/>
        </w:behaviors>
        <w:guid w:val="{7ACB535D-9026-2E45-80DF-3A132DEC5428}"/>
      </w:docPartPr>
      <w:docPartBody>
        <w:p w:rsidR="0013223F" w:rsidRDefault="0013223F" w:rsidP="0013223F">
          <w:pPr>
            <w:pStyle w:val="1E916866500CED4C9E3B68940885E9DF"/>
          </w:pPr>
          <w:r>
            <w:t>[Type text]</w:t>
          </w:r>
        </w:p>
      </w:docPartBody>
    </w:docPart>
    <w:docPart>
      <w:docPartPr>
        <w:name w:val="19A48F839552E7478885523F1EBBAC74"/>
        <w:category>
          <w:name w:val="General"/>
          <w:gallery w:val="placeholder"/>
        </w:category>
        <w:types>
          <w:type w:val="bbPlcHdr"/>
        </w:types>
        <w:behaviors>
          <w:behavior w:val="content"/>
        </w:behaviors>
        <w:guid w:val="{E7B95228-9B71-324D-BD89-9B0BB2897775}"/>
      </w:docPartPr>
      <w:docPartBody>
        <w:p w:rsidR="0013223F" w:rsidRDefault="0013223F" w:rsidP="0013223F">
          <w:pPr>
            <w:pStyle w:val="19A48F839552E7478885523F1EBBAC74"/>
          </w:pPr>
          <w:r>
            <w:t>[Type text]</w:t>
          </w:r>
        </w:p>
      </w:docPartBody>
    </w:docPart>
    <w:docPart>
      <w:docPartPr>
        <w:name w:val="D7AA2710DA5E73428E0B8DED9E66A379"/>
        <w:category>
          <w:name w:val="General"/>
          <w:gallery w:val="placeholder"/>
        </w:category>
        <w:types>
          <w:type w:val="bbPlcHdr"/>
        </w:types>
        <w:behaviors>
          <w:behavior w:val="content"/>
        </w:behaviors>
        <w:guid w:val="{0DC66FE1-64EB-7A49-88E8-90356D3EB35C}"/>
      </w:docPartPr>
      <w:docPartBody>
        <w:p w:rsidR="0013223F" w:rsidRDefault="0013223F" w:rsidP="0013223F">
          <w:pPr>
            <w:pStyle w:val="D7AA2710DA5E73428E0B8DED9E66A3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23F"/>
    <w:rsid w:val="0013223F"/>
    <w:rsid w:val="001939DF"/>
    <w:rsid w:val="00251353"/>
    <w:rsid w:val="00322C4E"/>
    <w:rsid w:val="007C1D4D"/>
    <w:rsid w:val="00AE251B"/>
    <w:rsid w:val="00F70D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916866500CED4C9E3B68940885E9DF">
    <w:name w:val="1E916866500CED4C9E3B68940885E9DF"/>
    <w:rsid w:val="0013223F"/>
  </w:style>
  <w:style w:type="paragraph" w:customStyle="1" w:styleId="19A48F839552E7478885523F1EBBAC74">
    <w:name w:val="19A48F839552E7478885523F1EBBAC74"/>
    <w:rsid w:val="0013223F"/>
  </w:style>
  <w:style w:type="paragraph" w:customStyle="1" w:styleId="D7AA2710DA5E73428E0B8DED9E66A379">
    <w:name w:val="D7AA2710DA5E73428E0B8DED9E66A379"/>
    <w:rsid w:val="0013223F"/>
  </w:style>
  <w:style w:type="paragraph" w:customStyle="1" w:styleId="B632417201E3AB418A609880AB8426EB">
    <w:name w:val="B632417201E3AB418A609880AB8426EB"/>
    <w:rsid w:val="0013223F"/>
  </w:style>
  <w:style w:type="paragraph" w:customStyle="1" w:styleId="153A476EDFE76B419725DF4760465B6F">
    <w:name w:val="153A476EDFE76B419725DF4760465B6F"/>
    <w:rsid w:val="0013223F"/>
  </w:style>
  <w:style w:type="paragraph" w:customStyle="1" w:styleId="42C9C792BBF9804D8C8FD4FAF43B3D7D">
    <w:name w:val="42C9C792BBF9804D8C8FD4FAF43B3D7D"/>
    <w:rsid w:val="0013223F"/>
  </w:style>
  <w:style w:type="paragraph" w:customStyle="1" w:styleId="0656E2510DFB5F4A9854F93475179C85">
    <w:name w:val="0656E2510DFB5F4A9854F93475179C85"/>
    <w:rsid w:val="00F70DEF"/>
  </w:style>
  <w:style w:type="paragraph" w:customStyle="1" w:styleId="2639C5C9E8872E42B1B061D69B711393">
    <w:name w:val="2639C5C9E8872E42B1B061D69B711393"/>
    <w:rsid w:val="00F70DEF"/>
  </w:style>
  <w:style w:type="paragraph" w:customStyle="1" w:styleId="05FB317148E1E84C90C1A955AE177080">
    <w:name w:val="05FB317148E1E84C90C1A955AE177080"/>
    <w:rsid w:val="00F70DEF"/>
  </w:style>
  <w:style w:type="paragraph" w:customStyle="1" w:styleId="6A9997B65C65D44782EF40970AE32834">
    <w:name w:val="6A9997B65C65D44782EF40970AE32834"/>
    <w:rsid w:val="00F70DEF"/>
  </w:style>
  <w:style w:type="paragraph" w:customStyle="1" w:styleId="867E59FF41D1D040BD0EC3D75E2B1D2F">
    <w:name w:val="867E59FF41D1D040BD0EC3D75E2B1D2F"/>
    <w:rsid w:val="00F70DEF"/>
  </w:style>
  <w:style w:type="paragraph" w:customStyle="1" w:styleId="B944B3E43AED034B97ECC09F91FD6239">
    <w:name w:val="B944B3E43AED034B97ECC09F91FD6239"/>
    <w:rsid w:val="00F70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9A466-95AB-A04F-87AE-C07F77FB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7</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Gerrish</dc:creator>
  <cp:keywords/>
  <dc:description/>
  <cp:lastModifiedBy>Leon Odiete</cp:lastModifiedBy>
  <cp:revision>46</cp:revision>
  <dcterms:created xsi:type="dcterms:W3CDTF">2019-11-07T19:51:00Z</dcterms:created>
  <dcterms:modified xsi:type="dcterms:W3CDTF">2020-04-29T10:40:00Z</dcterms:modified>
</cp:coreProperties>
</file>